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8" w:rsidRPr="00AC39CC" w:rsidRDefault="00B33898" w:rsidP="00B33898">
      <w:pPr>
        <w:shd w:val="clear" w:color="auto" w:fill="FFFFFF"/>
        <w:suppressAutoHyphens w:val="0"/>
        <w:spacing w:after="75"/>
        <w:jc w:val="center"/>
        <w:outlineLvl w:val="2"/>
        <w:rPr>
          <w:b/>
          <w:bCs/>
          <w:color w:val="052635"/>
          <w:sz w:val="26"/>
          <w:szCs w:val="26"/>
          <w:lang w:eastAsia="ru-RU"/>
        </w:rPr>
      </w:pPr>
      <w:bookmarkStart w:id="0" w:name="_GoBack"/>
      <w:bookmarkEnd w:id="0"/>
      <w:r w:rsidRPr="00AC39CC">
        <w:rPr>
          <w:b/>
          <w:bCs/>
          <w:color w:val="052635"/>
          <w:sz w:val="26"/>
          <w:szCs w:val="26"/>
          <w:lang w:eastAsia="ru-RU"/>
        </w:rPr>
        <w:t>Извещение о проведении общего собрания участников долевой собственности</w:t>
      </w:r>
    </w:p>
    <w:p w:rsidR="00B33898" w:rsidRPr="00AC39CC" w:rsidRDefault="00B33898" w:rsidP="00B33898">
      <w:pPr>
        <w:pStyle w:val="a3"/>
        <w:shd w:val="clear" w:color="auto" w:fill="FFFFFF"/>
        <w:spacing w:before="0"/>
        <w:jc w:val="both"/>
        <w:rPr>
          <w:color w:val="000000"/>
          <w:sz w:val="26"/>
          <w:szCs w:val="26"/>
        </w:rPr>
      </w:pPr>
      <w:r w:rsidRPr="00AC39CC">
        <w:rPr>
          <w:color w:val="000000"/>
          <w:sz w:val="26"/>
          <w:szCs w:val="26"/>
        </w:rPr>
        <w:t>В соответствии с положением ст.14.1 ФЗ «Об обороте земель с/х назначения» участники общей долевой собственности на земельный участок с кадас</w:t>
      </w:r>
      <w:r w:rsidR="00213A58">
        <w:rPr>
          <w:color w:val="000000"/>
          <w:sz w:val="26"/>
          <w:szCs w:val="26"/>
        </w:rPr>
        <w:t>тровым номером 32:14:0000000:187</w:t>
      </w:r>
      <w:r w:rsidRPr="00AC39CC">
        <w:rPr>
          <w:color w:val="000000"/>
          <w:sz w:val="26"/>
          <w:szCs w:val="26"/>
        </w:rPr>
        <w:t xml:space="preserve"> из земель с/х назначения, расположенный по адресу: Бр</w:t>
      </w:r>
      <w:r w:rsidR="00213A58">
        <w:rPr>
          <w:color w:val="000000"/>
          <w:sz w:val="26"/>
          <w:szCs w:val="26"/>
        </w:rPr>
        <w:t>янская область Комаричский район, СПК «Искра»</w:t>
      </w:r>
      <w:r w:rsidRPr="00AC39CC">
        <w:rPr>
          <w:color w:val="000000"/>
          <w:sz w:val="26"/>
          <w:szCs w:val="26"/>
        </w:rPr>
        <w:t>, уведомляются о проведении общего собрания участников долевой собственности.</w:t>
      </w:r>
    </w:p>
    <w:p w:rsidR="00B33898" w:rsidRPr="00AC39CC" w:rsidRDefault="007F5763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Место проведения</w:t>
      </w:r>
      <w:r w:rsidR="00B33898" w:rsidRPr="00AC39CC">
        <w:rPr>
          <w:color w:val="000000"/>
          <w:sz w:val="26"/>
          <w:szCs w:val="26"/>
        </w:rPr>
        <w:t>: Брянская область, Комаричский район , с. Быхово,</w:t>
      </w:r>
      <w:r w:rsidR="00B33898" w:rsidRPr="00AC39CC">
        <w:rPr>
          <w:color w:val="333333"/>
          <w:sz w:val="26"/>
          <w:szCs w:val="26"/>
          <w:shd w:val="clear" w:color="auto" w:fill="FFFFFF"/>
        </w:rPr>
        <w:t xml:space="preserve"> </w:t>
      </w:r>
      <w:r w:rsidR="00B33898" w:rsidRPr="00AC39CC">
        <w:rPr>
          <w:sz w:val="26"/>
          <w:szCs w:val="26"/>
          <w:shd w:val="clear" w:color="auto" w:fill="FFFFFF"/>
        </w:rPr>
        <w:t>ул. Молодежная, д. 18,</w:t>
      </w:r>
      <w:r w:rsidR="00B33898" w:rsidRPr="00AC39CC">
        <w:rPr>
          <w:sz w:val="26"/>
          <w:szCs w:val="26"/>
        </w:rPr>
        <w:t xml:space="preserve"> з</w:t>
      </w:r>
      <w:r w:rsidR="00B33898" w:rsidRPr="00AC39CC">
        <w:rPr>
          <w:color w:val="000000"/>
          <w:sz w:val="26"/>
          <w:szCs w:val="26"/>
        </w:rPr>
        <w:t xml:space="preserve">дание Быховской сельской администрации. </w:t>
      </w:r>
    </w:p>
    <w:p w:rsidR="00B33898" w:rsidRPr="00AC39CC" w:rsidRDefault="00213A58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проведения: 26.01</w:t>
      </w:r>
      <w:r w:rsidR="00B33898" w:rsidRPr="00AC39CC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="00B33898" w:rsidRPr="00AC39CC">
        <w:rPr>
          <w:color w:val="000000"/>
          <w:sz w:val="26"/>
          <w:szCs w:val="26"/>
        </w:rPr>
        <w:t>г.</w:t>
      </w:r>
    </w:p>
    <w:p w:rsidR="00B33898" w:rsidRPr="00AC39CC" w:rsidRDefault="00B33898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 w:rsidRPr="00AC39CC">
        <w:rPr>
          <w:color w:val="000000"/>
          <w:sz w:val="26"/>
          <w:szCs w:val="26"/>
        </w:rPr>
        <w:t>Время проведения 10 час. Начало регистрации 9</w:t>
      </w:r>
      <w:r w:rsidR="003F342A">
        <w:rPr>
          <w:color w:val="000000"/>
          <w:sz w:val="26"/>
          <w:szCs w:val="26"/>
        </w:rPr>
        <w:t xml:space="preserve"> час.30 мин. Окончание 9 час </w:t>
      </w:r>
      <w:r w:rsidRPr="00AC39CC">
        <w:rPr>
          <w:color w:val="000000"/>
          <w:sz w:val="26"/>
          <w:szCs w:val="26"/>
        </w:rPr>
        <w:t>55 мин. При себе иметь документы, удостоверяющие личность, а также документы, удостоверяющие право на землю.</w:t>
      </w:r>
    </w:p>
    <w:p w:rsidR="00B33898" w:rsidRPr="00AC39CC" w:rsidRDefault="00652087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Организатор собрания</w:t>
      </w:r>
      <w:r w:rsidR="00B33898" w:rsidRPr="00AC39CC">
        <w:rPr>
          <w:color w:val="000000"/>
          <w:sz w:val="26"/>
          <w:szCs w:val="26"/>
        </w:rPr>
        <w:t>: Администрация Быховского сельского поселения</w:t>
      </w:r>
    </w:p>
    <w:p w:rsidR="00B33898" w:rsidRPr="00AC39CC" w:rsidRDefault="00652087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Инициатор собрания</w:t>
      </w:r>
      <w:r w:rsidR="00213A58">
        <w:rPr>
          <w:color w:val="000000"/>
          <w:sz w:val="26"/>
          <w:szCs w:val="26"/>
        </w:rPr>
        <w:t>: Клочков Алексей Алексеевич</w:t>
      </w:r>
      <w:r w:rsidR="00B33898" w:rsidRPr="00AC39CC">
        <w:rPr>
          <w:color w:val="000000"/>
          <w:sz w:val="26"/>
          <w:szCs w:val="26"/>
        </w:rPr>
        <w:t>, участник общей долевой собственности на земельный участок с кадаст</w:t>
      </w:r>
      <w:r w:rsidR="00213A58">
        <w:rPr>
          <w:color w:val="000000"/>
          <w:sz w:val="26"/>
          <w:szCs w:val="26"/>
        </w:rPr>
        <w:t>ровым номером №32:14:0000000:187</w:t>
      </w:r>
      <w:r w:rsidR="00B33898" w:rsidRPr="00AC39CC">
        <w:rPr>
          <w:color w:val="000000"/>
          <w:sz w:val="26"/>
          <w:szCs w:val="26"/>
        </w:rPr>
        <w:t xml:space="preserve"> из земель с/х назначения.</w:t>
      </w:r>
    </w:p>
    <w:p w:rsidR="00B33898" w:rsidRPr="00AC39CC" w:rsidRDefault="00B33898" w:rsidP="00B33898">
      <w:pPr>
        <w:pStyle w:val="a3"/>
        <w:shd w:val="clear" w:color="auto" w:fill="FFFFFF"/>
        <w:spacing w:after="202"/>
        <w:jc w:val="both"/>
        <w:rPr>
          <w:color w:val="000000"/>
          <w:sz w:val="26"/>
          <w:szCs w:val="26"/>
        </w:rPr>
      </w:pPr>
      <w:r w:rsidRPr="00AC39CC">
        <w:rPr>
          <w:color w:val="000000"/>
          <w:sz w:val="26"/>
          <w:szCs w:val="26"/>
        </w:rPr>
        <w:t>Повестка дня общего собрания</w:t>
      </w:r>
    </w:p>
    <w:p w:rsidR="00652087" w:rsidRPr="00C854B5" w:rsidRDefault="00652087" w:rsidP="006520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color w:val="000000"/>
          <w:sz w:val="26"/>
          <w:szCs w:val="26"/>
        </w:rPr>
      </w:pPr>
      <w:r w:rsidRPr="00C854B5">
        <w:rPr>
          <w:color w:val="000000"/>
          <w:sz w:val="26"/>
          <w:szCs w:val="26"/>
        </w:rPr>
        <w:t>Избрание председателя и секретаря собрания.</w:t>
      </w:r>
    </w:p>
    <w:p w:rsidR="00652087" w:rsidRPr="00DC47F7" w:rsidRDefault="00652087" w:rsidP="0065208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567"/>
        <w:jc w:val="both"/>
        <w:rPr>
          <w:sz w:val="26"/>
          <w:szCs w:val="26"/>
        </w:rPr>
      </w:pPr>
      <w:r w:rsidRPr="00C854B5">
        <w:rPr>
          <w:color w:val="000000"/>
          <w:sz w:val="26"/>
          <w:szCs w:val="26"/>
        </w:rPr>
        <w:t>Выборы уполномоченного лица, которое будет действовать от имени участников долевой собственности без доверенности.</w:t>
      </w:r>
    </w:p>
    <w:p w:rsidR="00652087" w:rsidRPr="00DC47F7" w:rsidRDefault="00652087" w:rsidP="00652087">
      <w:pPr>
        <w:ind w:firstLine="567"/>
        <w:jc w:val="both"/>
        <w:rPr>
          <w:sz w:val="26"/>
          <w:szCs w:val="26"/>
        </w:rPr>
      </w:pPr>
      <w:r w:rsidRPr="00DC47F7">
        <w:rPr>
          <w:sz w:val="26"/>
          <w:szCs w:val="26"/>
        </w:rPr>
        <w:t>Ознакомиться с документами по вопросам, вынесенным на обсуждение общего собрания, можно по адресу: Брянская область, Комаричский район, с. Быхово, ул. Молодежная, д. 18, здание Быховской сельской администрации, в течение 40 дней после публикации настоящего извещения.</w:t>
      </w:r>
    </w:p>
    <w:p w:rsidR="00652087" w:rsidRPr="00AC39CC" w:rsidRDefault="00652087" w:rsidP="00652087">
      <w:pPr>
        <w:ind w:firstLine="567"/>
        <w:jc w:val="both"/>
        <w:rPr>
          <w:sz w:val="26"/>
          <w:szCs w:val="26"/>
        </w:rPr>
      </w:pPr>
      <w:r w:rsidRPr="00DC47F7">
        <w:rPr>
          <w:sz w:val="26"/>
          <w:szCs w:val="26"/>
        </w:rPr>
        <w:t>Каждому участнику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(доверенность - в случае представительства).</w:t>
      </w:r>
    </w:p>
    <w:p w:rsidR="00082084" w:rsidRPr="00AC39CC" w:rsidRDefault="00082084" w:rsidP="00082084">
      <w:pPr>
        <w:ind w:firstLine="360"/>
        <w:jc w:val="both"/>
        <w:rPr>
          <w:sz w:val="26"/>
          <w:szCs w:val="26"/>
        </w:rPr>
      </w:pPr>
      <w:r w:rsidRPr="00AC39CC">
        <w:rPr>
          <w:sz w:val="26"/>
          <w:szCs w:val="26"/>
        </w:rPr>
        <w:t>.</w:t>
      </w:r>
    </w:p>
    <w:p w:rsidR="00205B00" w:rsidRDefault="00205B00" w:rsidP="00205B00">
      <w:pPr>
        <w:jc w:val="both"/>
      </w:pPr>
    </w:p>
    <w:p w:rsidR="00205B00" w:rsidRPr="00AC39CC" w:rsidRDefault="00205B00" w:rsidP="00205B00">
      <w:pPr>
        <w:pStyle w:val="a3"/>
        <w:shd w:val="clear" w:color="auto" w:fill="FFFFFF"/>
        <w:spacing w:before="0" w:after="202"/>
        <w:ind w:left="720"/>
        <w:jc w:val="both"/>
        <w:rPr>
          <w:color w:val="000000"/>
          <w:sz w:val="26"/>
          <w:szCs w:val="26"/>
        </w:rPr>
      </w:pPr>
    </w:p>
    <w:p w:rsidR="00B33898" w:rsidRPr="00AC39CC" w:rsidRDefault="00B33898" w:rsidP="00B33898">
      <w:pPr>
        <w:jc w:val="both"/>
        <w:rPr>
          <w:sz w:val="26"/>
          <w:szCs w:val="26"/>
        </w:rPr>
      </w:pPr>
    </w:p>
    <w:p w:rsidR="00B33898" w:rsidRPr="00AC39CC" w:rsidRDefault="00B33898" w:rsidP="00B33898">
      <w:pPr>
        <w:ind w:firstLine="360"/>
        <w:jc w:val="both"/>
        <w:rPr>
          <w:sz w:val="26"/>
          <w:szCs w:val="26"/>
        </w:rPr>
      </w:pPr>
      <w:r w:rsidRPr="00AC39CC">
        <w:rPr>
          <w:sz w:val="26"/>
          <w:szCs w:val="26"/>
        </w:rPr>
        <w:t>.</w:t>
      </w:r>
    </w:p>
    <w:p w:rsidR="00B33898" w:rsidRPr="00AC39CC" w:rsidRDefault="00B33898" w:rsidP="00B33898">
      <w:pPr>
        <w:ind w:firstLine="360"/>
        <w:jc w:val="both"/>
        <w:rPr>
          <w:sz w:val="26"/>
          <w:szCs w:val="26"/>
        </w:rPr>
      </w:pPr>
    </w:p>
    <w:p w:rsidR="00B33898" w:rsidRDefault="00B33898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205B00" w:rsidRDefault="00205B00" w:rsidP="00B33898">
      <w:pPr>
        <w:jc w:val="both"/>
        <w:rPr>
          <w:sz w:val="28"/>
          <w:szCs w:val="28"/>
        </w:rPr>
      </w:pPr>
    </w:p>
    <w:p w:rsidR="00B33898" w:rsidRPr="00641DAA" w:rsidRDefault="00B33898" w:rsidP="00B3389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41DAA">
        <w:rPr>
          <w:rFonts w:ascii="Times New Roman" w:hAnsi="Times New Roman"/>
          <w:sz w:val="28"/>
          <w:szCs w:val="28"/>
        </w:rPr>
        <w:t>Администрацию Быховского сельского поселения</w:t>
      </w:r>
    </w:p>
    <w:p w:rsidR="00B33898" w:rsidRPr="00641DAA" w:rsidRDefault="00B33898" w:rsidP="00B33898">
      <w:pPr>
        <w:pStyle w:val="a4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41DAA">
        <w:rPr>
          <w:rFonts w:ascii="Times New Roman" w:hAnsi="Times New Roman"/>
          <w:sz w:val="28"/>
          <w:szCs w:val="28"/>
          <w:shd w:val="clear" w:color="auto" w:fill="FFFFFF"/>
        </w:rPr>
        <w:t>Комаричского района Брянской области</w:t>
      </w:r>
    </w:p>
    <w:p w:rsidR="00AC39CC" w:rsidRPr="00641DAA" w:rsidRDefault="00213A58" w:rsidP="00B33898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Клочков Алексей Алексеевич</w:t>
      </w:r>
    </w:p>
    <w:p w:rsidR="00B33898" w:rsidRPr="00641DAA" w:rsidRDefault="00B33898" w:rsidP="00B33898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641DAA">
        <w:rPr>
          <w:rFonts w:ascii="Times New Roman" w:hAnsi="Times New Roman"/>
          <w:color w:val="000000"/>
          <w:sz w:val="28"/>
          <w:szCs w:val="28"/>
        </w:rPr>
        <w:t xml:space="preserve">по доверенности </w:t>
      </w:r>
      <w:r w:rsidR="00641DAA" w:rsidRPr="00641DAA">
        <w:rPr>
          <w:rFonts w:ascii="Times New Roman" w:hAnsi="Times New Roman"/>
          <w:color w:val="000000"/>
          <w:sz w:val="28"/>
          <w:szCs w:val="28"/>
        </w:rPr>
        <w:t>Клюева Татьяна Александровна</w:t>
      </w:r>
    </w:p>
    <w:p w:rsidR="00641DAA" w:rsidRPr="00641DAA" w:rsidRDefault="00641DAA" w:rsidP="00641DAA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641DAA">
        <w:rPr>
          <w:rFonts w:ascii="Times New Roman" w:hAnsi="Times New Roman"/>
          <w:color w:val="000000"/>
          <w:sz w:val="28"/>
          <w:szCs w:val="28"/>
        </w:rPr>
        <w:t>8 930 720 92 21</w:t>
      </w:r>
    </w:p>
    <w:p w:rsidR="00B33898" w:rsidRPr="00B33898" w:rsidRDefault="00B33898" w:rsidP="00B33898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33898" w:rsidRPr="00B33898" w:rsidRDefault="00B33898" w:rsidP="00B338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3898">
        <w:rPr>
          <w:rFonts w:ascii="Times New Roman" w:hAnsi="Times New Roman"/>
          <w:sz w:val="28"/>
          <w:szCs w:val="28"/>
        </w:rPr>
        <w:t>Заявление</w:t>
      </w:r>
    </w:p>
    <w:p w:rsidR="00B33898" w:rsidRPr="00B33898" w:rsidRDefault="00B33898" w:rsidP="00B3389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3898">
        <w:rPr>
          <w:rFonts w:ascii="Times New Roman" w:hAnsi="Times New Roman"/>
          <w:sz w:val="28"/>
          <w:szCs w:val="28"/>
        </w:rPr>
        <w:t xml:space="preserve">       В соответствии со ст.14.1 ФЗ «Об обороте земель с/х назначения»,  </w:t>
      </w:r>
      <w:r w:rsidR="00213A58">
        <w:rPr>
          <w:rFonts w:ascii="Times New Roman" w:hAnsi="Times New Roman"/>
          <w:sz w:val="28"/>
          <w:szCs w:val="28"/>
        </w:rPr>
        <w:t>Клочков Алексей Алексеевич</w:t>
      </w:r>
      <w:r w:rsidRPr="00B33898">
        <w:rPr>
          <w:rFonts w:ascii="Times New Roman" w:hAnsi="Times New Roman"/>
          <w:sz w:val="28"/>
          <w:szCs w:val="28"/>
        </w:rPr>
        <w:t xml:space="preserve">, </w:t>
      </w: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уведомляет</w:t>
      </w:r>
      <w:r w:rsidRPr="00B33898">
        <w:rPr>
          <w:rFonts w:ascii="Times New Roman" w:hAnsi="Times New Roman"/>
          <w:sz w:val="28"/>
          <w:szCs w:val="28"/>
        </w:rPr>
        <w:t xml:space="preserve"> Администрацию Быховского сельского поселения </w:t>
      </w:r>
      <w:r w:rsidRPr="00B33898">
        <w:rPr>
          <w:rFonts w:ascii="Times New Roman" w:hAnsi="Times New Roman"/>
          <w:sz w:val="28"/>
          <w:szCs w:val="28"/>
          <w:shd w:val="clear" w:color="auto" w:fill="FFFFFF"/>
        </w:rPr>
        <w:t>Комаричского района Брянской области</w:t>
      </w: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 проведении общего собрания</w:t>
      </w:r>
      <w:r w:rsidRPr="00B33898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32:14:0000000:1</w:t>
      </w:r>
      <w:r w:rsidR="00213A58">
        <w:rPr>
          <w:rFonts w:ascii="Times New Roman" w:hAnsi="Times New Roman"/>
          <w:sz w:val="28"/>
          <w:szCs w:val="28"/>
        </w:rPr>
        <w:t>87</w:t>
      </w:r>
      <w:r w:rsidRPr="00B33898">
        <w:rPr>
          <w:rFonts w:ascii="Times New Roman" w:hAnsi="Times New Roman"/>
          <w:sz w:val="28"/>
          <w:szCs w:val="28"/>
        </w:rPr>
        <w:t xml:space="preserve"> из земель с/х назначения, расположенный по адресу: Брянская область Комаричский район</w:t>
      </w:r>
      <w:r w:rsidR="00213A58">
        <w:rPr>
          <w:rFonts w:ascii="Times New Roman" w:hAnsi="Times New Roman"/>
          <w:sz w:val="28"/>
          <w:szCs w:val="28"/>
        </w:rPr>
        <w:t>, СПК «Искра»</w:t>
      </w:r>
      <w:r w:rsidR="00AC39CC">
        <w:rPr>
          <w:rFonts w:ascii="Times New Roman" w:hAnsi="Times New Roman"/>
          <w:sz w:val="28"/>
          <w:szCs w:val="28"/>
        </w:rPr>
        <w:t>.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898">
        <w:rPr>
          <w:rFonts w:ascii="Times New Roman" w:hAnsi="Times New Roman"/>
          <w:sz w:val="28"/>
          <w:szCs w:val="28"/>
        </w:rPr>
        <w:t xml:space="preserve">    Место проведения</w:t>
      </w:r>
      <w:proofErr w:type="gramStart"/>
      <w:r w:rsidRPr="00B3389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3898">
        <w:rPr>
          <w:rFonts w:ascii="Times New Roman" w:hAnsi="Times New Roman"/>
          <w:sz w:val="28"/>
          <w:szCs w:val="28"/>
        </w:rPr>
        <w:t xml:space="preserve"> Брянская область, Комаричский район</w:t>
      </w:r>
      <w:proofErr w:type="gramStart"/>
      <w:r w:rsidRPr="00B3389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3898">
        <w:rPr>
          <w:rFonts w:ascii="Times New Roman" w:hAnsi="Times New Roman"/>
          <w:sz w:val="28"/>
          <w:szCs w:val="28"/>
        </w:rPr>
        <w:t xml:space="preserve"> с. Быхово,</w:t>
      </w:r>
      <w:r w:rsidRPr="00B338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33898">
        <w:rPr>
          <w:rFonts w:ascii="Times New Roman" w:hAnsi="Times New Roman"/>
          <w:sz w:val="28"/>
          <w:szCs w:val="28"/>
          <w:shd w:val="clear" w:color="auto" w:fill="FFFFFF"/>
        </w:rPr>
        <w:t>ул. Молодежная, д. 18,</w:t>
      </w:r>
      <w:r w:rsidRPr="00B33898">
        <w:rPr>
          <w:rFonts w:ascii="Times New Roman" w:hAnsi="Times New Roman"/>
          <w:sz w:val="28"/>
          <w:szCs w:val="28"/>
        </w:rPr>
        <w:t xml:space="preserve"> здание Быховской сельской администрации. 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3898">
        <w:rPr>
          <w:rFonts w:ascii="Times New Roman" w:hAnsi="Times New Roman"/>
          <w:sz w:val="28"/>
          <w:szCs w:val="28"/>
        </w:rPr>
        <w:t xml:space="preserve">    </w:t>
      </w:r>
      <w:r w:rsidR="00213A58">
        <w:rPr>
          <w:rFonts w:ascii="Times New Roman" w:hAnsi="Times New Roman"/>
          <w:sz w:val="28"/>
          <w:szCs w:val="28"/>
        </w:rPr>
        <w:t>Дата проведения: 26.01.2024</w:t>
      </w:r>
      <w:r w:rsidRPr="00B33898">
        <w:rPr>
          <w:rFonts w:ascii="Times New Roman" w:hAnsi="Times New Roman"/>
          <w:sz w:val="28"/>
          <w:szCs w:val="28"/>
        </w:rPr>
        <w:t>г.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33898">
        <w:rPr>
          <w:rFonts w:ascii="Times New Roman" w:hAnsi="Times New Roman"/>
          <w:color w:val="000000"/>
          <w:sz w:val="28"/>
          <w:szCs w:val="28"/>
        </w:rPr>
        <w:t xml:space="preserve">Время проведения 10 час. Начало регистрации 9час.30 мин. Окончание 9 час.55 мин. 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3898">
        <w:rPr>
          <w:rFonts w:ascii="Times New Roman" w:hAnsi="Times New Roman"/>
          <w:color w:val="000000" w:themeColor="text1"/>
          <w:sz w:val="28"/>
          <w:szCs w:val="28"/>
        </w:rPr>
        <w:t xml:space="preserve">        В соответствии с положением ст.14.1 ФЗ «Об обороте земель с/х назначения»</w:t>
      </w: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прошу Администрацию Быховского сельского поселения известить участников долевой собственности</w:t>
      </w:r>
      <w:r w:rsidRPr="00B33898">
        <w:rPr>
          <w:rFonts w:ascii="Times New Roman" w:hAnsi="Times New Roman"/>
          <w:color w:val="000000"/>
          <w:sz w:val="28"/>
          <w:szCs w:val="28"/>
        </w:rPr>
        <w:t xml:space="preserve"> на земельный участок с кадастровым номером 32:14:0000000:1</w:t>
      </w:r>
      <w:r w:rsidR="00213A58">
        <w:rPr>
          <w:rFonts w:ascii="Times New Roman" w:hAnsi="Times New Roman"/>
          <w:color w:val="000000"/>
          <w:sz w:val="28"/>
          <w:szCs w:val="28"/>
        </w:rPr>
        <w:t>87</w:t>
      </w:r>
      <w:r w:rsidRPr="00B33898">
        <w:rPr>
          <w:rFonts w:ascii="Times New Roman" w:hAnsi="Times New Roman"/>
          <w:color w:val="000000"/>
          <w:sz w:val="28"/>
          <w:szCs w:val="28"/>
        </w:rPr>
        <w:t xml:space="preserve"> из земель с/х назначения, расположенный по адресу: Брянская область Комаричский район,</w:t>
      </w:r>
      <w:r w:rsidR="00213A58">
        <w:rPr>
          <w:rFonts w:ascii="Times New Roman" w:hAnsi="Times New Roman"/>
          <w:color w:val="000000"/>
          <w:sz w:val="28"/>
          <w:szCs w:val="28"/>
        </w:rPr>
        <w:t xml:space="preserve"> СПК «Искра»</w:t>
      </w:r>
      <w:r w:rsidRPr="00B33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проведении общего собрания посредством опубликования соответствующего сообщения на официальном сайте</w:t>
      </w:r>
      <w:r w:rsidRPr="00B33898">
        <w:rPr>
          <w:rFonts w:ascii="Times New Roman" w:hAnsi="Times New Roman"/>
          <w:sz w:val="28"/>
          <w:szCs w:val="28"/>
        </w:rPr>
        <w:t xml:space="preserve"> Администрации Быховского сельского поселения </w:t>
      </w:r>
      <w:r w:rsidRPr="00B33898">
        <w:rPr>
          <w:rFonts w:ascii="Times New Roman" w:hAnsi="Times New Roman"/>
          <w:sz w:val="28"/>
          <w:szCs w:val="28"/>
          <w:shd w:val="clear" w:color="auto" w:fill="FFFFFF"/>
        </w:rPr>
        <w:t>Комаричского района Брянской области</w:t>
      </w: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сети "Интернет"  не позднее чем за сорок дней до дня проведения общего собрания.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3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Не позднее дня опубликования сообщения о проведении общего собрания объявление также должно быть размещено на информационных щитах, расположенных на территории </w:t>
      </w:r>
      <w:r w:rsidRPr="00B33898">
        <w:rPr>
          <w:rFonts w:ascii="Times New Roman" w:hAnsi="Times New Roman"/>
          <w:sz w:val="28"/>
          <w:szCs w:val="28"/>
        </w:rPr>
        <w:t xml:space="preserve">Быховского сельского поселения </w:t>
      </w:r>
      <w:r w:rsidRPr="00B33898">
        <w:rPr>
          <w:rFonts w:ascii="Times New Roman" w:hAnsi="Times New Roman"/>
          <w:sz w:val="28"/>
          <w:szCs w:val="28"/>
          <w:shd w:val="clear" w:color="auto" w:fill="FFFFFF"/>
        </w:rPr>
        <w:t>Комаричского района Брянской области.</w:t>
      </w: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3898" w:rsidRPr="00B33898" w:rsidRDefault="00B33898" w:rsidP="00B3389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3898">
        <w:rPr>
          <w:rFonts w:ascii="Times New Roman" w:hAnsi="Times New Roman"/>
          <w:sz w:val="28"/>
          <w:szCs w:val="28"/>
          <w:shd w:val="clear" w:color="auto" w:fill="FFFFFF"/>
        </w:rPr>
        <w:t>Приложение:</w:t>
      </w:r>
    </w:p>
    <w:p w:rsidR="00B33898" w:rsidRPr="00B33898" w:rsidRDefault="00B33898" w:rsidP="00B33898">
      <w:pPr>
        <w:ind w:firstLine="360"/>
        <w:jc w:val="both"/>
        <w:rPr>
          <w:sz w:val="28"/>
          <w:szCs w:val="28"/>
        </w:rPr>
      </w:pPr>
    </w:p>
    <w:p w:rsidR="00B33898" w:rsidRPr="00B33898" w:rsidRDefault="00B33898" w:rsidP="00AC39CC">
      <w:pPr>
        <w:shd w:val="clear" w:color="auto" w:fill="FFFFFF"/>
        <w:suppressAutoHyphens w:val="0"/>
        <w:spacing w:after="75"/>
        <w:jc w:val="both"/>
        <w:outlineLvl w:val="2"/>
        <w:rPr>
          <w:color w:val="000000" w:themeColor="text1"/>
          <w:sz w:val="28"/>
          <w:szCs w:val="28"/>
          <w:shd w:val="clear" w:color="auto" w:fill="FFFFFF"/>
        </w:rPr>
      </w:pPr>
      <w:r w:rsidRPr="00B33898">
        <w:rPr>
          <w:sz w:val="28"/>
          <w:szCs w:val="28"/>
        </w:rPr>
        <w:t>1.</w:t>
      </w:r>
      <w:r w:rsidRPr="00B33898">
        <w:rPr>
          <w:bCs/>
          <w:color w:val="052635"/>
          <w:sz w:val="28"/>
          <w:szCs w:val="28"/>
          <w:lang w:eastAsia="ru-RU"/>
        </w:rPr>
        <w:t xml:space="preserve"> Извещение о проведении общего собрания участников долевой собственности</w:t>
      </w:r>
      <w:r w:rsidRPr="00B33898">
        <w:rPr>
          <w:sz w:val="28"/>
          <w:szCs w:val="28"/>
        </w:rPr>
        <w:t xml:space="preserve"> на земельный участок с кадастровым номером 32:14:0000000:1</w:t>
      </w:r>
      <w:r w:rsidR="00213A58">
        <w:rPr>
          <w:sz w:val="28"/>
          <w:szCs w:val="28"/>
        </w:rPr>
        <w:t>87</w:t>
      </w:r>
      <w:r w:rsidRPr="00B33898">
        <w:rPr>
          <w:sz w:val="28"/>
          <w:szCs w:val="28"/>
        </w:rPr>
        <w:t xml:space="preserve"> из земель с/х назначения, расположенный по адресу: Брянская область Комаричский район</w:t>
      </w:r>
      <w:r w:rsidR="00AC39CC">
        <w:rPr>
          <w:sz w:val="28"/>
          <w:szCs w:val="28"/>
        </w:rPr>
        <w:t>.</w:t>
      </w:r>
    </w:p>
    <w:p w:rsidR="00B33898" w:rsidRPr="00B33898" w:rsidRDefault="00B33898" w:rsidP="00B33898">
      <w:pPr>
        <w:jc w:val="both"/>
        <w:rPr>
          <w:sz w:val="28"/>
          <w:szCs w:val="28"/>
        </w:rPr>
      </w:pPr>
      <w:r w:rsidRPr="00B33898">
        <w:rPr>
          <w:sz w:val="28"/>
          <w:szCs w:val="28"/>
        </w:rPr>
        <w:t>2. Копия доверенности.</w:t>
      </w:r>
    </w:p>
    <w:p w:rsidR="00641DAA" w:rsidRPr="00B33898" w:rsidRDefault="00641DAA" w:rsidP="00641DA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1DAA" w:rsidRPr="00B33898" w:rsidRDefault="00641DAA" w:rsidP="00641DA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1DAA" w:rsidRPr="00B33898" w:rsidRDefault="00641DAA" w:rsidP="00641DA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3898">
        <w:rPr>
          <w:rFonts w:ascii="Times New Roman" w:hAnsi="Times New Roman"/>
          <w:sz w:val="28"/>
          <w:szCs w:val="28"/>
          <w:shd w:val="clear" w:color="auto" w:fill="FFFFFF"/>
        </w:rPr>
        <w:t xml:space="preserve">__________________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Клюева Т.А.</w:t>
      </w:r>
    </w:p>
    <w:p w:rsidR="00BA1FC0" w:rsidRPr="00B33898" w:rsidRDefault="00BA1FC0">
      <w:pPr>
        <w:rPr>
          <w:sz w:val="28"/>
          <w:szCs w:val="28"/>
        </w:rPr>
      </w:pPr>
    </w:p>
    <w:sectPr w:rsidR="00BA1FC0" w:rsidRPr="00B33898" w:rsidSect="00BA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98"/>
    <w:rsid w:val="00082084"/>
    <w:rsid w:val="00205B00"/>
    <w:rsid w:val="00213A58"/>
    <w:rsid w:val="00305D47"/>
    <w:rsid w:val="003F342A"/>
    <w:rsid w:val="006220DB"/>
    <w:rsid w:val="00641DAA"/>
    <w:rsid w:val="00652087"/>
    <w:rsid w:val="007F5763"/>
    <w:rsid w:val="00A55A29"/>
    <w:rsid w:val="00A73AC5"/>
    <w:rsid w:val="00AC39CC"/>
    <w:rsid w:val="00B33898"/>
    <w:rsid w:val="00BA1FC0"/>
    <w:rsid w:val="00C0310D"/>
    <w:rsid w:val="00E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05B0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898"/>
  </w:style>
  <w:style w:type="paragraph" w:styleId="a3">
    <w:name w:val="Normal (Web)"/>
    <w:basedOn w:val="a"/>
    <w:rsid w:val="00B33898"/>
    <w:pPr>
      <w:spacing w:before="280" w:after="280"/>
    </w:pPr>
  </w:style>
  <w:style w:type="paragraph" w:styleId="a4">
    <w:name w:val="No Spacing"/>
    <w:uiPriority w:val="1"/>
    <w:qFormat/>
    <w:rsid w:val="00B338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5B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05B0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898"/>
  </w:style>
  <w:style w:type="paragraph" w:styleId="a3">
    <w:name w:val="Normal (Web)"/>
    <w:basedOn w:val="a"/>
    <w:rsid w:val="00B33898"/>
    <w:pPr>
      <w:spacing w:before="280" w:after="280"/>
    </w:pPr>
  </w:style>
  <w:style w:type="paragraph" w:styleId="a4">
    <w:name w:val="No Spacing"/>
    <w:uiPriority w:val="1"/>
    <w:qFormat/>
    <w:rsid w:val="00B338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5B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2021-01-25T13:27:00Z</cp:lastPrinted>
  <dcterms:created xsi:type="dcterms:W3CDTF">2024-01-19T06:26:00Z</dcterms:created>
  <dcterms:modified xsi:type="dcterms:W3CDTF">2024-01-19T06:26:00Z</dcterms:modified>
</cp:coreProperties>
</file>