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8" w:rsidRPr="00B54B18" w:rsidRDefault="00B54B18" w:rsidP="003D127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B1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F237FB" w:rsidRPr="00F237FB" w:rsidRDefault="00F237FB" w:rsidP="00F237FB">
      <w:pPr>
        <w:tabs>
          <w:tab w:val="left" w:pos="4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F237F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Российская Федерация</w:t>
      </w:r>
    </w:p>
    <w:p w:rsidR="00F237FB" w:rsidRPr="00F237FB" w:rsidRDefault="006222B4" w:rsidP="00F237FB">
      <w:pPr>
        <w:tabs>
          <w:tab w:val="left" w:pos="4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Быховская </w:t>
      </w:r>
      <w:r w:rsidR="00F237FB" w:rsidRPr="00F237F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сельская администрация</w:t>
      </w:r>
    </w:p>
    <w:p w:rsidR="00F237FB" w:rsidRPr="00F237FB" w:rsidRDefault="00F237FB" w:rsidP="00F237FB">
      <w:pPr>
        <w:tabs>
          <w:tab w:val="left" w:pos="4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F237F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Комаричского муниципального района </w:t>
      </w:r>
    </w:p>
    <w:p w:rsidR="00F237FB" w:rsidRPr="00F237FB" w:rsidRDefault="00F237FB" w:rsidP="00F237FB">
      <w:pPr>
        <w:tabs>
          <w:tab w:val="left" w:pos="4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F237F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Брянской области</w:t>
      </w:r>
    </w:p>
    <w:p w:rsidR="00F237FB" w:rsidRPr="00F237FB" w:rsidRDefault="00F237FB" w:rsidP="00F237FB">
      <w:pPr>
        <w:tabs>
          <w:tab w:val="left" w:pos="4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237FB" w:rsidRPr="00F237FB" w:rsidRDefault="00F237FB" w:rsidP="00F237FB">
      <w:pPr>
        <w:tabs>
          <w:tab w:val="left" w:pos="6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F237FB" w:rsidRPr="00F237FB" w:rsidRDefault="00F237FB" w:rsidP="00F237FB">
      <w:pPr>
        <w:tabs>
          <w:tab w:val="left" w:pos="6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F237F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Постановление</w:t>
      </w:r>
    </w:p>
    <w:p w:rsidR="00F237FB" w:rsidRPr="00F237FB" w:rsidRDefault="00F237FB" w:rsidP="00F237FB">
      <w:pPr>
        <w:tabs>
          <w:tab w:val="left" w:pos="6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F237FB" w:rsidRPr="00F237FB" w:rsidRDefault="00F237FB" w:rsidP="00F237FB">
      <w:pPr>
        <w:tabs>
          <w:tab w:val="left" w:pos="6820"/>
        </w:tabs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237FB" w:rsidRPr="00F237FB" w:rsidRDefault="00F237FB" w:rsidP="00F237FB">
      <w:pPr>
        <w:tabs>
          <w:tab w:val="left" w:pos="6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37F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222B4">
        <w:rPr>
          <w:rFonts w:ascii="Times New Roman" w:eastAsia="Calibri" w:hAnsi="Times New Roman" w:cs="Times New Roman"/>
          <w:sz w:val="28"/>
          <w:szCs w:val="28"/>
        </w:rPr>
        <w:t>26</w:t>
      </w:r>
      <w:r w:rsidR="008E04AE">
        <w:rPr>
          <w:rFonts w:ascii="Times New Roman" w:eastAsia="Calibri" w:hAnsi="Times New Roman" w:cs="Times New Roman"/>
          <w:sz w:val="28"/>
          <w:szCs w:val="28"/>
        </w:rPr>
        <w:t>.03.2024</w:t>
      </w:r>
      <w:r w:rsidRPr="00F237FB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222B4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F237FB" w:rsidRPr="00F237FB" w:rsidRDefault="006222B4" w:rsidP="00F237FB">
      <w:pPr>
        <w:tabs>
          <w:tab w:val="left" w:pos="6820"/>
        </w:tabs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с. Быхово</w:t>
      </w:r>
    </w:p>
    <w:p w:rsidR="00F237FB" w:rsidRPr="00F237FB" w:rsidRDefault="00F237FB" w:rsidP="00F237FB">
      <w:pPr>
        <w:tabs>
          <w:tab w:val="left" w:pos="6820"/>
        </w:tabs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B54B18" w:rsidRPr="00B54B18" w:rsidRDefault="00B54B18" w:rsidP="00BD4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237FB" w:rsidRDefault="00B54B18" w:rsidP="00F23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</w:t>
      </w:r>
      <w:r w:rsidRPr="00B54B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Порядка проведения</w:t>
      </w:r>
    </w:p>
    <w:p w:rsidR="00F237FB" w:rsidRDefault="00B54B18" w:rsidP="00F23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4B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антикоррупционной экспертизы </w:t>
      </w:r>
    </w:p>
    <w:p w:rsidR="00F237FB" w:rsidRDefault="00B54B18" w:rsidP="00F23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4B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нормативных правовых</w:t>
      </w:r>
      <w:r w:rsidR="00F237FB" w:rsidRPr="00F237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54B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актов и проектов  </w:t>
      </w:r>
    </w:p>
    <w:p w:rsidR="00F237FB" w:rsidRDefault="00B54B18" w:rsidP="00F23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4B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нормативных правовых актов </w:t>
      </w:r>
      <w:r w:rsidR="00F237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</w:t>
      </w:r>
    </w:p>
    <w:p w:rsidR="00B54B18" w:rsidRDefault="006222B4" w:rsidP="00F23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Быховского </w:t>
      </w:r>
      <w:r w:rsidR="00F237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  <w:r w:rsidR="00B54B18" w:rsidRPr="00B54B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B54B18" w:rsidRPr="00B54B18" w:rsidRDefault="00B54B18" w:rsidP="00B5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4B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</w:p>
    <w:p w:rsidR="00B54B18" w:rsidRPr="00B54B18" w:rsidRDefault="00F237FB" w:rsidP="00B54B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</w:t>
      </w:r>
      <w:r w:rsidR="004E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25.12.2008 </w:t>
      </w:r>
      <w:r w:rsid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 противодействии коррупции", Федеральным законом от 17.07.2009 </w:t>
      </w:r>
      <w:r w:rsid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172-ФЗ "Об антикоррупционной экспертизе нормативных правовых актов и проектов нормативных правовых актов", Уставом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 </w:t>
      </w:r>
      <w:r w:rsid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 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B54B18" w:rsidRDefault="00B54B18" w:rsidP="00B54B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 к настоящему постановлению).</w:t>
      </w:r>
    </w:p>
    <w:p w:rsidR="00BD4E38" w:rsidRPr="00891C26" w:rsidRDefault="00891C26" w:rsidP="00891C2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4E38" w:rsidRPr="0089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9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Pr="00891C26">
        <w:rPr>
          <w:rFonts w:ascii="Times New Roman" w:hAnsi="Times New Roman" w:cs="Times New Roman"/>
          <w:sz w:val="28"/>
          <w:szCs w:val="28"/>
        </w:rPr>
        <w:t>его официального обнародования путем размещения в общедоступных местах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BD4E38" w:rsidRPr="008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</w:t>
      </w:r>
      <w:r w:rsidRPr="008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="00BD4E38" w:rsidRPr="0089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Pr="008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4E38" w:rsidRPr="0089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Комаричского муниципального района</w:t>
      </w:r>
      <w:r w:rsidR="00BD4E38" w:rsidRPr="0089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891C26">
          <w:rPr>
            <w:rStyle w:val="a3"/>
            <w:rFonts w:ascii="Times New Roman" w:hAnsi="Times New Roman" w:cs="Times New Roman"/>
            <w:sz w:val="28"/>
            <w:szCs w:val="28"/>
          </w:rPr>
          <w:t>https://www.adminkom.ru/</w:t>
        </w:r>
      </w:hyperlink>
      <w:r w:rsidRPr="00891C26">
        <w:rPr>
          <w:rFonts w:ascii="Times New Roman" w:hAnsi="Times New Roman" w:cs="Times New Roman"/>
          <w:sz w:val="28"/>
          <w:szCs w:val="28"/>
        </w:rPr>
        <w:t>.</w:t>
      </w:r>
    </w:p>
    <w:p w:rsidR="00B54B18" w:rsidRPr="00B54B18" w:rsidRDefault="00BD4E38" w:rsidP="00BD4E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54B18" w:rsidRDefault="00B54B18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38" w:rsidRPr="00B54B18" w:rsidRDefault="00BD4E38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C26" w:rsidRDefault="006222B4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</w:t>
      </w:r>
      <w:r w:rsidR="008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9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Быховской </w:t>
      </w:r>
      <w:r w:rsidR="0089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B18" w:rsidRPr="00B54B18" w:rsidRDefault="00891C26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сельской администрации                   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А.П. Мосин</w:t>
      </w:r>
    </w:p>
    <w:p w:rsidR="00B54B18" w:rsidRPr="00B54B18" w:rsidRDefault="00B54B18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18" w:rsidRPr="00B54B18" w:rsidRDefault="00B54B18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38" w:rsidRDefault="008A3CBB" w:rsidP="00BD4E3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D4E3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8A3CBB" w:rsidRDefault="008A3CBB" w:rsidP="00BD4E3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8A3CBB" w:rsidRDefault="008A3CBB" w:rsidP="00BD4E38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.03.2024г. </w:t>
      </w:r>
    </w:p>
    <w:p w:rsidR="00BD4E38" w:rsidRPr="00B54B1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8A3CBB" w:rsidRPr="003D127D" w:rsidRDefault="00872899" w:rsidP="00D503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D50396" w:rsidRPr="003D127D" w:rsidRDefault="00872899" w:rsidP="00D503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D50396" w:rsidRPr="003D1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</w:t>
      </w:r>
    </w:p>
    <w:p w:rsidR="00D50396" w:rsidRPr="003D127D" w:rsidRDefault="006222B4" w:rsidP="00D503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Быховского </w:t>
      </w:r>
      <w:r w:rsidR="00D50396" w:rsidRPr="003D1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872899" w:rsidRPr="003D1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72899" w:rsidRPr="003D127D" w:rsidRDefault="00872899" w:rsidP="00D5039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72899" w:rsidRPr="00872899" w:rsidRDefault="00872899" w:rsidP="008728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3D127D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D50396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</w:t>
      </w:r>
      <w:r w:rsidR="00D50396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устанавливает правила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343066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Быховского </w:t>
      </w:r>
      <w:r w:rsidR="00343066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МНПА) в целях выявления в них </w:t>
      </w:r>
      <w:proofErr w:type="spellStart"/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527756" w:rsidRPr="003D127D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Правовую основу работы по проведению антикоррупционной экспертизы МНПА составляют: </w:t>
      </w:r>
      <w:hyperlink r:id="rId7" w:anchor="7D20K3" w:history="1">
        <w:r w:rsidRPr="003D1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06.10.2003 </w:t>
        </w:r>
        <w:r w:rsidR="00527756" w:rsidRPr="003D1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D1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8728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7D20K3" w:history="1"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25.12.2008 </w:t>
        </w:r>
        <w:r w:rsidR="00527756"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 "О противодействии коррупции"</w:t>
        </w:r>
      </w:hyperlink>
      <w:r w:rsidRPr="008728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64U0IK" w:history="1"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17.07.2009 </w:t>
        </w:r>
        <w:r w:rsidR="00527756"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172-ФЗ "Об антикоррупционной экспертизе нормативных правовых актов и проектов нормативных правовых актов"</w:t>
        </w:r>
      </w:hyperlink>
      <w:r w:rsidRPr="008728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Российской Федерации от 26.02.2010 </w:t>
        </w:r>
        <w:r w:rsidR="00527756"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96 "Об антикоррупционной экспертизе нормативных правовых актов и проектов нормативных правовых актов"</w:t>
        </w:r>
      </w:hyperlink>
      <w:r w:rsidR="00527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527756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Порядок.</w:t>
      </w:r>
    </w:p>
    <w:p w:rsidR="00527756" w:rsidRPr="003D127D" w:rsidRDefault="00527756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56" w:rsidRPr="003D127D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Антикоррупционная экспертиза МНПА - это деятельность, направленная на выявление в текстах МНПА положений, способствующих созданию условий для возникновения </w:t>
      </w:r>
      <w:proofErr w:type="spellStart"/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оценку степени их </w:t>
      </w:r>
      <w:proofErr w:type="spellStart"/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разработку рекомендаций, направленных на ус</w:t>
      </w:r>
      <w:r w:rsidR="00527756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транение таких факторов.</w:t>
      </w:r>
    </w:p>
    <w:p w:rsidR="00527756" w:rsidRPr="003D127D" w:rsidRDefault="00527756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56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Антикоррупционная экспертиза МНПА осуществляется в соответстви</w:t>
      </w:r>
      <w:r w:rsidR="0067667F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hyperlink r:id="rId11" w:anchor="7DC0K7" w:history="1">
        <w:r w:rsidRPr="003D1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методикой проведения антикоррупционной экспертизы нормативных правовых актов и проектов нормативных правовых актов</w:t>
        </w:r>
      </w:hyperlink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 </w:t>
      </w:r>
      <w:hyperlink r:id="rId12" w:history="1">
        <w:r w:rsidRPr="003D1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от </w:t>
        </w:r>
        <w:r w:rsidRPr="003D1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26.02.2010 </w:t>
        </w:r>
        <w:r w:rsidR="00527756" w:rsidRPr="003D1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D1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96 "Об антикоррупционной экспертизе нормативных правовых актов и проектов нормативных правовых актов"</w:t>
        </w:r>
      </w:hyperlink>
      <w:r w:rsid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далее-М</w:t>
      </w:r>
      <w:r w:rsidR="006766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</w:t>
      </w:r>
      <w:r w:rsid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76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7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27756" w:rsidRDefault="00527756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7756" w:rsidRPr="003D127D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Не проводится антикоррупционная экспертиза отмененных или пр</w:t>
      </w:r>
      <w:r w:rsidR="00527756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изнанных утратившими силу МНПА.</w:t>
      </w:r>
    </w:p>
    <w:p w:rsidR="00527756" w:rsidRPr="003D127D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проведении экспертизы проекта МНПА, отменяющего другой МНПА, оценивается возможность возникновения пробелов в правовом регулировании в резу</w:t>
      </w:r>
      <w:r w:rsidR="00527756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льтате отмены.</w:t>
      </w:r>
    </w:p>
    <w:p w:rsidR="005B47A7" w:rsidRDefault="005B47A7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B47A7" w:rsidRPr="005B47A7" w:rsidRDefault="005B47A7" w:rsidP="005B47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Коррупционные факторы</w:t>
      </w:r>
    </w:p>
    <w:p w:rsidR="005B47A7" w:rsidRPr="005B47A7" w:rsidRDefault="005B47A7" w:rsidP="005B47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7A7" w:rsidRPr="005B47A7" w:rsidRDefault="005B47A7" w:rsidP="005B47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2BBA" w:rsidRPr="00132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Коррупционными факторами являются:</w:t>
      </w:r>
    </w:p>
    <w:p w:rsidR="005B47A7" w:rsidRPr="00132BBA" w:rsidRDefault="005B47A7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отсутствие или неполнота административных процедур - отсутствие порядка совершения государственными органами, органами местного 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или организациями (их должностными лицами) определенных действий либо одного из элементов такого порядка;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отказ от конкурсных (аукционных) процедур - закрепление административного порядка предоставления права (блага);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B47A7" w:rsidRDefault="005B47A7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7756" w:rsidRDefault="00527756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3D127D" w:rsidRDefault="00A10D3B" w:rsidP="003D12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72899" w:rsidRPr="003D1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проведения антикоррупционной экспертизы проектов </w:t>
      </w:r>
      <w:r w:rsidR="00527756" w:rsidRPr="003D1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МНПА</w:t>
      </w:r>
    </w:p>
    <w:p w:rsidR="00872899" w:rsidRPr="00872899" w:rsidRDefault="00872899" w:rsidP="003D12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3D127D" w:rsidRDefault="00A10D3B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2899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Органом, уполномоченным на проведение антикоррупционной экспертизы проектов МНПА, является администрация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 </w:t>
      </w:r>
      <w:r w:rsidR="00527756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72899" w:rsidRPr="003D127D" w:rsidRDefault="00A10D3B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2899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Непосредственную антикоррупционную экспертизу проектов МНПА осуществля</w:t>
      </w:r>
      <w:r w:rsidR="00527756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72899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756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 </w:t>
      </w:r>
      <w:r w:rsidR="00527756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53464" w:rsidRPr="003D127D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проектов МНПА </w:t>
      </w:r>
      <w:r w:rsidR="00653464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A10D3B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Методикой. </w:t>
      </w:r>
      <w:r w:rsidR="00653464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:rsidR="00653464" w:rsidRPr="003D127D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64" w:rsidRPr="003D127D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проекта и</w:t>
      </w:r>
      <w:r w:rsidR="00653464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приложенных к нему материалов;</w:t>
      </w:r>
    </w:p>
    <w:p w:rsidR="00653464" w:rsidRPr="003D127D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64" w:rsidRPr="003D127D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подбор и изучение федерального и </w:t>
      </w:r>
      <w:r w:rsidR="00527756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 регулирующе</w:t>
      </w:r>
      <w:r w:rsidR="00653464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сферу данных правоотношений;</w:t>
      </w:r>
    </w:p>
    <w:p w:rsidR="00653464" w:rsidRPr="003D127D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D3B" w:rsidRPr="003D127D" w:rsidRDefault="00872899" w:rsidP="00A10D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соответствия проекта МНПА федеральным и </w:t>
      </w:r>
      <w:r w:rsidR="00527756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законам;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32C0" w:rsidRPr="003D127D" w:rsidRDefault="00872899" w:rsidP="00A10D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</w:t>
      </w:r>
      <w:r w:rsidR="007532C0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 и способах их устранения.</w:t>
      </w:r>
    </w:p>
    <w:p w:rsidR="007532C0" w:rsidRDefault="007532C0" w:rsidP="007532C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7C58E1" w:rsidRDefault="00872899" w:rsidP="007532C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МНПА, в котором </w:t>
      </w:r>
      <w:proofErr w:type="spellStart"/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</w:t>
      </w:r>
      <w:r w:rsidR="00C50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proofErr w:type="spellEnd"/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 либо выявленные факторы устранены направляется на утверждение. Если выявлены противоречия законодательству либо </w:t>
      </w:r>
      <w:proofErr w:type="spellStart"/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составляется заключение на проект, в котором указываются противоречия и </w:t>
      </w:r>
      <w:proofErr w:type="spellStart"/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способы их устранения.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32C0" w:rsidRPr="007C58E1" w:rsidRDefault="00A10D3B" w:rsidP="007532C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Срок проведения антикоррупционной экспертизы проекта МНПА составляет деся</w:t>
      </w:r>
      <w:r w:rsidR="007532C0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рабочих дней.</w:t>
      </w:r>
    </w:p>
    <w:p w:rsidR="007532C0" w:rsidRPr="007C58E1" w:rsidRDefault="007532C0" w:rsidP="007532C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99" w:rsidRPr="00872899" w:rsidRDefault="00A10D3B" w:rsidP="007532C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После доработки проект представляется на повторную экспертизу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7667F" w:rsidRDefault="0067667F" w:rsidP="00527756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72899" w:rsidRPr="007C58E1" w:rsidRDefault="00A10D3B" w:rsidP="003D127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72899" w:rsidRPr="007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проведения антикоррупционной экспертизы </w:t>
      </w:r>
      <w:r w:rsidR="007532C0" w:rsidRPr="007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0182E" w:rsidRPr="007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НПА</w:t>
      </w:r>
    </w:p>
    <w:p w:rsidR="00872899" w:rsidRPr="007C58E1" w:rsidRDefault="00872899" w:rsidP="00527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2E" w:rsidRPr="007C58E1" w:rsidRDefault="00A10D3B" w:rsidP="005018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Органом, уполномоченным на проведение антикоррупционной экспертизы МНПА, является </w:t>
      </w:r>
      <w:r w:rsidR="0050182E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</w:t>
      </w:r>
      <w:r w:rsidR="0050182E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72899" w:rsidRPr="007C58E1" w:rsidRDefault="00872899" w:rsidP="005018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Непосредственную антикоррупционную экспертизу МНПА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Глава  Быховского</w:t>
      </w:r>
      <w:r w:rsidR="0050182E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182E" w:rsidRPr="007C58E1" w:rsidRDefault="00A10D3B" w:rsidP="005018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Должностные лица администрации проводят антикоррупционную экспертизу МНПА при проведении мероприятий по разработке, согласованию МНПА и мониторинге </w:t>
      </w:r>
      <w:proofErr w:type="gramStart"/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действующих муниципальных нормативных правовых актов </w:t>
      </w:r>
      <w:r w:rsidR="0050182E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 </w:t>
      </w:r>
      <w:r w:rsidR="0050182E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872899" w:rsidRPr="007C58E1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64" w:rsidRPr="007C58E1" w:rsidRDefault="00A10D3B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Антикоррупционная экспертиза действующих МНПА проводится при мониторинге их применения в соответствии с </w:t>
      </w:r>
      <w:r w:rsidRPr="007C58E1">
        <w:rPr>
          <w:rFonts w:ascii="Times New Roman" w:hAnsi="Times New Roman" w:cs="Times New Roman"/>
          <w:sz w:val="28"/>
          <w:szCs w:val="28"/>
        </w:rPr>
        <w:t>Методикой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обязательном порядке антикоррупционная экспертиза проводится при внесени</w:t>
      </w:r>
      <w:r w:rsidR="00653464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изменений в действующий МНПА.</w:t>
      </w:r>
    </w:p>
    <w:p w:rsidR="00653464" w:rsidRPr="007C58E1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64" w:rsidRPr="007C58E1" w:rsidRDefault="00A10D3B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653464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мониторинге осуществляются:</w:t>
      </w:r>
    </w:p>
    <w:p w:rsidR="00653464" w:rsidRPr="007C58E1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99" w:rsidRPr="007C58E1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сбор информации о практике применения нормативных правовых актов;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2899" w:rsidRPr="007C58E1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непрерывное наблюдение за применением нормативных правовых актов;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2899" w:rsidRPr="007C58E1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3464" w:rsidRPr="007C58E1" w:rsidRDefault="00A10D3B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Срок проведения антикоррупционной экспертизы МНПА составл</w:t>
      </w:r>
      <w:r w:rsidR="00653464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десять рабочих дней.</w:t>
      </w:r>
    </w:p>
    <w:p w:rsidR="00653464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53464" w:rsidRPr="007C58E1" w:rsidRDefault="00A10D3B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 результатам проведения антикоррупционной экспертизы МНПА подготавлива</w:t>
      </w:r>
      <w:r w:rsidR="00653464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экспертное заключение, которое должн</w:t>
      </w:r>
      <w:r w:rsidR="00653464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содержать следующие сведения:</w:t>
      </w:r>
    </w:p>
    <w:p w:rsidR="00653464" w:rsidRPr="007C58E1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64" w:rsidRPr="007C58E1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под</w:t>
      </w:r>
      <w:r w:rsidR="00653464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экспертного заключения;</w:t>
      </w:r>
    </w:p>
    <w:p w:rsidR="00653464" w:rsidRPr="007C58E1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64" w:rsidRPr="007C58E1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проведения антикоррупционной экспертизы муниципального нормативного правового акта;</w:t>
      </w:r>
    </w:p>
    <w:p w:rsidR="00653464" w:rsidRPr="007C58E1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принятия (издания), номер, наименование МНПА, являющегося объекто</w:t>
      </w:r>
      <w:r w:rsidR="00653464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антикоррупционной экспертизы;</w:t>
      </w:r>
    </w:p>
    <w:p w:rsidR="00653464" w:rsidRPr="007C58E1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99" w:rsidRPr="007C58E1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МНПА, содержащие коррупционные факторы (в случае выявления);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2899" w:rsidRPr="007C58E1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о способах устранения</w:t>
      </w:r>
      <w:r w:rsidR="008A3CBB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в нормативном правовом акте положений, содержащих коррупционные факторы (в случае выявления).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3790" w:rsidRPr="007C58E1" w:rsidRDefault="00A10D3B" w:rsidP="00BB379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.7. МНПА, в которых коррупционные факторы не выявлены либо выявленные факторы устранены</w:t>
      </w:r>
      <w:r w:rsidR="00653464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на утверждение.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2899" w:rsidRPr="007C58E1" w:rsidRDefault="00A10D3B" w:rsidP="003D127D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72899" w:rsidRPr="007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Заключение антикоррупционной экспертизы</w:t>
      </w:r>
    </w:p>
    <w:p w:rsidR="00872899" w:rsidRPr="007C58E1" w:rsidRDefault="00872899" w:rsidP="003D12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99" w:rsidRPr="007C58E1" w:rsidRDefault="00A10D3B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выявлении коррупционных факторов по результатам проведения антикоррупционной экспертизы МНПА готовится заключение, в котором указываются: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0B5B" w:rsidRPr="007C58E1" w:rsidRDefault="00872899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МНПА (наименование вида документа, дата, реги</w:t>
      </w:r>
      <w:r w:rsidR="001B0B5B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страционный номер и заголовок);</w:t>
      </w:r>
    </w:p>
    <w:p w:rsidR="001B0B5B" w:rsidRPr="007C58E1" w:rsidRDefault="001B0B5B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B5B" w:rsidRPr="007C58E1" w:rsidRDefault="00872899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соответствующие структурные единицы МНПА, т.е. разделы, главы, статьи, части, пункты, подпункты, абзацы, в которых выявлены кор</w:t>
      </w:r>
      <w:r w:rsidR="001B0B5B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рупционные факторы;</w:t>
      </w:r>
    </w:p>
    <w:p w:rsidR="001B0B5B" w:rsidRPr="007C58E1" w:rsidRDefault="001B0B5B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99" w:rsidRPr="007C58E1" w:rsidRDefault="00872899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выявленных коррупционных факторов с указанием их признаков либо информация об отсутствии коррупционных факторов;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2899" w:rsidRPr="007C58E1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устранению выявленных коррупционных факторов.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0B5B" w:rsidRPr="007C58E1" w:rsidRDefault="00A10D3B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заключении могут быть отражены возможные негативные последствия сохранения в МНПА выявленных </w:t>
      </w:r>
      <w:proofErr w:type="spellStart"/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 Заключение носит рекомендательный характер и подлежит обязательному рассмотрению Главой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десятидневный срок.</w:t>
      </w:r>
    </w:p>
    <w:p w:rsidR="001B0B5B" w:rsidRPr="007C58E1" w:rsidRDefault="00872899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Заключение, направленное в </w:t>
      </w:r>
      <w:r w:rsidR="001B0B5B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Быховского</w:t>
      </w:r>
      <w:r w:rsidR="001B0B5B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11698B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B0B5B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 на ближайшем заседании</w:t>
      </w:r>
      <w:r w:rsidR="001B0B5B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B5B" w:rsidRPr="007C58E1" w:rsidRDefault="001B0B5B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99" w:rsidRPr="007C58E1" w:rsidRDefault="00A10D3B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72899" w:rsidRPr="007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Независимая антикоррупционная экспертиза </w:t>
      </w:r>
      <w:r w:rsidR="006C388C" w:rsidRPr="007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МНПА</w:t>
      </w:r>
      <w:r w:rsidR="00872899" w:rsidRPr="007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их проектов</w:t>
      </w:r>
    </w:p>
    <w:p w:rsidR="00872899" w:rsidRPr="007C58E1" w:rsidRDefault="00872899" w:rsidP="00527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EF" w:rsidRDefault="00A10D3B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Объектами независимой антикоррупционной экспертизы являются официально опубликованные нормативные правовые акты и проекты нормативных правовых актов органов местного самоуправления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</w:t>
      </w:r>
      <w:r w:rsidR="006C388C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размещенные на сайте</w:t>
      </w:r>
      <w:r w:rsidR="003715EF" w:rsidRPr="007C58E1">
        <w:t xml:space="preserve"> </w:t>
      </w:r>
      <w:r w:rsidR="0011698B" w:rsidRPr="007C58E1">
        <w:rPr>
          <w:rFonts w:ascii="Times New Roman" w:hAnsi="Times New Roman" w:cs="Times New Roman"/>
          <w:sz w:val="28"/>
          <w:szCs w:val="28"/>
        </w:rPr>
        <w:t>а</w:t>
      </w:r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1698B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Комаричского</w:t>
      </w:r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98B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D12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13" w:history="1">
        <w:r w:rsidR="003D127D" w:rsidRPr="00891C26">
          <w:rPr>
            <w:rStyle w:val="a3"/>
            <w:rFonts w:ascii="Times New Roman" w:hAnsi="Times New Roman" w:cs="Times New Roman"/>
            <w:sz w:val="28"/>
            <w:szCs w:val="28"/>
          </w:rPr>
          <w:t>https://www.adminkom.ru/</w:t>
        </w:r>
      </w:hyperlink>
      <w:r w:rsidR="003D127D">
        <w:rPr>
          <w:rFonts w:ascii="Times New Roman" w:hAnsi="Times New Roman" w:cs="Times New Roman"/>
          <w:sz w:val="28"/>
          <w:szCs w:val="28"/>
        </w:rPr>
        <w:t>.</w:t>
      </w:r>
    </w:p>
    <w:p w:rsidR="003715EF" w:rsidRDefault="003715EF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388C" w:rsidRPr="007C58E1" w:rsidRDefault="00872899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антикоррупционная экспертиза не проводится в отношении нормативных правовых актов и проектов нормативных правовых актов органов местного самоуправления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Быховского</w:t>
      </w:r>
      <w:r w:rsidR="006C388C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сведения, составляющие государственную, служебную или иную охраня</w:t>
      </w:r>
      <w:r w:rsidR="006C388C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емую федеральным законом тайну.</w:t>
      </w:r>
    </w:p>
    <w:p w:rsidR="006C388C" w:rsidRPr="007C58E1" w:rsidRDefault="006C388C" w:rsidP="006C388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8C" w:rsidRPr="007C58E1" w:rsidRDefault="00A10D3B" w:rsidP="006C388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</w:t>
      </w:r>
      <w:r w:rsidR="006C388C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актов.</w:t>
      </w:r>
    </w:p>
    <w:p w:rsidR="006C388C" w:rsidRPr="007C58E1" w:rsidRDefault="006C388C" w:rsidP="006C388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EF" w:rsidRPr="007C58E1" w:rsidRDefault="00A10D3B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обеспечения проведения независимой антикоррупционной экспертизы проекта </w:t>
      </w:r>
      <w:r w:rsidR="006C388C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МНПА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</w:t>
      </w:r>
      <w:proofErr w:type="spellStart"/>
      <w:r w:rsidR="003D127D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Усожского</w:t>
      </w:r>
      <w:proofErr w:type="spellEnd"/>
      <w:r w:rsidR="006C388C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администрации, которые являются разработчиками </w:t>
      </w:r>
      <w:proofErr w:type="gramStart"/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и прописывают в проекте необходимость проведения независимой антикоррупционной экспертизы в течение одного рабочего дня размещают проект с указанием даты начала и даты окончания приема заключений по результатам независимой антикоррупционной экспертизы на сайте </w:t>
      </w:r>
      <w:r w:rsidR="003D127D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388C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Быховской </w:t>
      </w:r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hyperlink r:id="rId14" w:history="1">
        <w:r w:rsidR="007C58E1" w:rsidRPr="00891C26">
          <w:rPr>
            <w:rStyle w:val="a3"/>
            <w:rFonts w:ascii="Times New Roman" w:hAnsi="Times New Roman" w:cs="Times New Roman"/>
            <w:sz w:val="28"/>
            <w:szCs w:val="28"/>
          </w:rPr>
          <w:t>https://www.adminkom.ru/</w:t>
        </w:r>
      </w:hyperlink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указан адрес электронной почты </w:t>
      </w:r>
      <w:r w:rsidR="003D127D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C3E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Быховского</w:t>
      </w:r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</w:t>
      </w:r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экспертных заключений.</w:t>
      </w:r>
    </w:p>
    <w:p w:rsidR="003715EF" w:rsidRPr="007C58E1" w:rsidRDefault="003715EF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99" w:rsidRPr="007C58E1" w:rsidRDefault="00A10D3B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 результатам независимой антикоррупционной экспертизы независимым экспертом составляется экспертное заключение по форме, утверждаемой Министерством юстиции Российской Федерации.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15EF" w:rsidRPr="007C58E1" w:rsidRDefault="00A10D3B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Прием и рассмотрение экспертных заключений, составленных независимыми экспертами, проводившими независимую антикоррупционную экспертизу </w:t>
      </w:r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МНПА 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проекта </w:t>
      </w:r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МНПА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экспертный орган.</w:t>
      </w:r>
    </w:p>
    <w:p w:rsidR="003715EF" w:rsidRPr="007C58E1" w:rsidRDefault="003715EF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EF" w:rsidRPr="007C58E1" w:rsidRDefault="00A10D3B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 результатам рассмотрения составленного независимым экспертом экспертного заключения независимому эксперту направляется мотивированный ответ, </w:t>
      </w:r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случаев, когда в заключении отсутствует информация о выявленных </w:t>
      </w:r>
      <w:proofErr w:type="spellStart"/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факторах, или </w:t>
      </w:r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предложений о способе устранения выявленных </w:t>
      </w:r>
      <w:proofErr w:type="spellStart"/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фактором.</w:t>
      </w:r>
    </w:p>
    <w:p w:rsidR="00872899" w:rsidRPr="007C58E1" w:rsidRDefault="00A10D3B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.7. Не допускается проведение независимой антикоррупционной экспертизы нормативных правовых актов (проектов нормативных правовых актов):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2899" w:rsidRPr="007C58E1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гражданами, имеющими неснятую или непогашенную судимость;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15EF" w:rsidRPr="007C58E1" w:rsidRDefault="00872899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</w:t>
      </w:r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связи с утратой доверия;</w:t>
      </w:r>
    </w:p>
    <w:p w:rsidR="003715EF" w:rsidRPr="007C58E1" w:rsidRDefault="003715EF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EF" w:rsidRPr="007C58E1" w:rsidRDefault="00872899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3 части 1 статьи 3 </w:t>
      </w:r>
      <w:r w:rsidR="001D3238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17 июля 2009 года № 172-ФЗ "Об антикоррупционной экспертизе нормативных правовых актов и проектов нормативных правовых актов"</w:t>
      </w:r>
      <w:r w:rsidR="003715EF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EF" w:rsidRPr="007C58E1" w:rsidRDefault="003715EF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99" w:rsidRPr="007C58E1" w:rsidRDefault="00872899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международными и иностранными организациями;</w:t>
      </w: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3238" w:rsidRPr="007C58E1" w:rsidRDefault="00872899" w:rsidP="001D32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некоммерческими организациями, выполняющи</w:t>
      </w:r>
      <w:r w:rsidR="001D3238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функции иностранного агента.</w:t>
      </w:r>
    </w:p>
    <w:p w:rsidR="001D3238" w:rsidRPr="007C58E1" w:rsidRDefault="001D3238" w:rsidP="001D32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99" w:rsidRPr="007C58E1" w:rsidRDefault="00A10D3B" w:rsidP="001D32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proofErr w:type="gramStart"/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в текст проекта МНПА изменений, влекущих изменение содержания по существу, а также любых изменений положений проекта МНПА,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сайте </w:t>
      </w:r>
      <w:r w:rsidR="003D127D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238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C3E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Быховского</w:t>
      </w:r>
      <w:bookmarkStart w:id="0" w:name="_GoBack"/>
      <w:bookmarkEnd w:id="0"/>
      <w:r w:rsidR="001D3238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1D3238" w:rsidRPr="001D32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поселения </w:t>
      </w:r>
      <w:hyperlink r:id="rId15" w:history="1">
        <w:r w:rsidR="003D127D" w:rsidRPr="00891C26">
          <w:rPr>
            <w:rStyle w:val="a3"/>
            <w:rFonts w:ascii="Times New Roman" w:hAnsi="Times New Roman" w:cs="Times New Roman"/>
            <w:sz w:val="28"/>
            <w:szCs w:val="28"/>
          </w:rPr>
          <w:t>https://www.adminkom.ru/</w:t>
        </w:r>
      </w:hyperlink>
      <w:r w:rsidR="001D32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72899" w:rsidRPr="007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возможности проведения независимой антикоррупционной экспертизы.</w:t>
      </w:r>
      <w:proofErr w:type="gramEnd"/>
    </w:p>
    <w:p w:rsidR="006845B1" w:rsidRPr="00527756" w:rsidRDefault="006845B1" w:rsidP="005277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45B1" w:rsidRPr="00527756" w:rsidSect="00BD4E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3FE8"/>
    <w:multiLevelType w:val="hybridMultilevel"/>
    <w:tmpl w:val="6818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E7"/>
    <w:rsid w:val="000530DC"/>
    <w:rsid w:val="0011698B"/>
    <w:rsid w:val="00132BBA"/>
    <w:rsid w:val="001B0B5B"/>
    <w:rsid w:val="001D3238"/>
    <w:rsid w:val="00262EE7"/>
    <w:rsid w:val="00343066"/>
    <w:rsid w:val="003715EF"/>
    <w:rsid w:val="003D127D"/>
    <w:rsid w:val="004E31AE"/>
    <w:rsid w:val="0050182E"/>
    <w:rsid w:val="00527756"/>
    <w:rsid w:val="005B47A7"/>
    <w:rsid w:val="005C2B01"/>
    <w:rsid w:val="006222B4"/>
    <w:rsid w:val="00653464"/>
    <w:rsid w:val="0067667F"/>
    <w:rsid w:val="006845B1"/>
    <w:rsid w:val="006C388C"/>
    <w:rsid w:val="007532C0"/>
    <w:rsid w:val="007C58E1"/>
    <w:rsid w:val="007F0C5C"/>
    <w:rsid w:val="00872899"/>
    <w:rsid w:val="008837F3"/>
    <w:rsid w:val="00891C26"/>
    <w:rsid w:val="008A3CBB"/>
    <w:rsid w:val="008E04AE"/>
    <w:rsid w:val="00A10D3B"/>
    <w:rsid w:val="00A3115A"/>
    <w:rsid w:val="00B54B18"/>
    <w:rsid w:val="00BB3790"/>
    <w:rsid w:val="00BC2029"/>
    <w:rsid w:val="00BD4E38"/>
    <w:rsid w:val="00BE6DD5"/>
    <w:rsid w:val="00C50286"/>
    <w:rsid w:val="00D50396"/>
    <w:rsid w:val="00DA5546"/>
    <w:rsid w:val="00DF3A61"/>
    <w:rsid w:val="00DF7762"/>
    <w:rsid w:val="00EC3E15"/>
    <w:rsid w:val="00F2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F0C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2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F0C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3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60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5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5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6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13" Type="http://schemas.openxmlformats.org/officeDocument/2006/relationships/hyperlink" Target="https://www.admink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22011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dminkom.ru/" TargetMode="External"/><Relationship Id="rId11" Type="http://schemas.openxmlformats.org/officeDocument/2006/relationships/hyperlink" Target="https://docs.cntd.ru/document/9022011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minkom.ru/" TargetMode="External"/><Relationship Id="rId10" Type="http://schemas.openxmlformats.org/officeDocument/2006/relationships/hyperlink" Target="https://docs.cntd.ru/document/902201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66573" TargetMode="External"/><Relationship Id="rId14" Type="http://schemas.openxmlformats.org/officeDocument/2006/relationships/hyperlink" Target="https://www.admin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buh3</cp:lastModifiedBy>
  <cp:revision>7</cp:revision>
  <cp:lastPrinted>2024-03-28T13:33:00Z</cp:lastPrinted>
  <dcterms:created xsi:type="dcterms:W3CDTF">2024-03-21T19:36:00Z</dcterms:created>
  <dcterms:modified xsi:type="dcterms:W3CDTF">2024-03-28T13:34:00Z</dcterms:modified>
</cp:coreProperties>
</file>