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4" w:rsidRDefault="00176A62" w:rsidP="00176A62">
      <w:pPr>
        <w:pStyle w:val="ConsPlusNormal"/>
        <w:jc w:val="center"/>
      </w:pPr>
      <w:r>
        <w:t xml:space="preserve">         </w:t>
      </w:r>
      <w:r w:rsidR="007B18CB">
        <w:t>Российская Федерация</w:t>
      </w:r>
    </w:p>
    <w:p w:rsidR="007B18CB" w:rsidRDefault="00176A62" w:rsidP="00176A62">
      <w:pPr>
        <w:pStyle w:val="ConsPlusNormal"/>
        <w:jc w:val="center"/>
      </w:pPr>
      <w:r>
        <w:t xml:space="preserve">         </w:t>
      </w:r>
      <w:r w:rsidR="007B18CB">
        <w:t>Брянская область</w:t>
      </w:r>
    </w:p>
    <w:p w:rsidR="007B18CB" w:rsidRDefault="00176A62" w:rsidP="00176A62">
      <w:pPr>
        <w:pStyle w:val="ConsPlusNormal"/>
        <w:jc w:val="center"/>
      </w:pPr>
      <w:r>
        <w:t xml:space="preserve">       </w:t>
      </w:r>
      <w:r w:rsidR="007B18CB">
        <w:t>Комаричский муниципальный район</w:t>
      </w:r>
    </w:p>
    <w:p w:rsidR="007B18CB" w:rsidRDefault="00176A62" w:rsidP="00176A62">
      <w:pPr>
        <w:pStyle w:val="ConsPlusNormal"/>
        <w:jc w:val="center"/>
      </w:pPr>
      <w:r>
        <w:t xml:space="preserve">      </w:t>
      </w:r>
      <w:proofErr w:type="spellStart"/>
      <w:r w:rsidR="007B18CB">
        <w:t>Быховское</w:t>
      </w:r>
      <w:proofErr w:type="spellEnd"/>
      <w:r w:rsidR="007B18CB">
        <w:t xml:space="preserve"> сельское поселение</w:t>
      </w:r>
    </w:p>
    <w:p w:rsidR="007B18CB" w:rsidRPr="007B18CB" w:rsidRDefault="00176A62" w:rsidP="00176A62">
      <w:pPr>
        <w:pStyle w:val="ConsPlusNormal"/>
        <w:jc w:val="center"/>
      </w:pPr>
      <w:r>
        <w:t xml:space="preserve">   </w:t>
      </w:r>
      <w:r w:rsidR="007B18CB">
        <w:t>Быховская сельская администрация</w:t>
      </w:r>
    </w:p>
    <w:p w:rsidR="002F0CA4" w:rsidRDefault="002F0CA4" w:rsidP="00176A62">
      <w:pPr>
        <w:pStyle w:val="ConsPlusNormal"/>
        <w:ind w:firstLine="540"/>
        <w:jc w:val="center"/>
      </w:pPr>
    </w:p>
    <w:p w:rsidR="002F0CA4" w:rsidRDefault="000F10F4" w:rsidP="00176A62">
      <w:pPr>
        <w:pStyle w:val="ConsPlusNormal"/>
        <w:ind w:firstLine="540"/>
        <w:jc w:val="center"/>
      </w:pPr>
      <w:r>
        <w:t>ПОСТАНОВЛЕНИЕ</w:t>
      </w:r>
    </w:p>
    <w:p w:rsidR="002F0CA4" w:rsidRDefault="002F0CA4" w:rsidP="007B18CB">
      <w:pPr>
        <w:pStyle w:val="ConsPlusNormal"/>
        <w:ind w:firstLine="540"/>
        <w:jc w:val="center"/>
      </w:pPr>
    </w:p>
    <w:p w:rsidR="002F0CA4" w:rsidRDefault="002F0CA4" w:rsidP="007B18CB">
      <w:pPr>
        <w:pStyle w:val="ConsPlusNormal"/>
        <w:ind w:firstLine="540"/>
        <w:jc w:val="center"/>
      </w:pPr>
    </w:p>
    <w:p w:rsidR="002F0CA4" w:rsidRDefault="002F0CA4">
      <w:pPr>
        <w:pStyle w:val="ConsPlusNormal"/>
        <w:ind w:firstLine="540"/>
        <w:jc w:val="both"/>
      </w:pPr>
    </w:p>
    <w:p w:rsidR="002F0CA4" w:rsidRDefault="00634B4E">
      <w:pPr>
        <w:pStyle w:val="ConsPlusNormal"/>
        <w:ind w:firstLine="540"/>
        <w:jc w:val="both"/>
      </w:pPr>
      <w:r>
        <w:t>от  01.08.2023 года № 24</w:t>
      </w:r>
    </w:p>
    <w:p w:rsidR="002F0CA4" w:rsidRDefault="00634B4E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634B4E" w:rsidRDefault="00634B4E">
      <w:pPr>
        <w:pStyle w:val="ConsPlusNormal"/>
        <w:ind w:firstLine="540"/>
        <w:jc w:val="both"/>
      </w:pPr>
    </w:p>
    <w:p w:rsidR="002F0CA4" w:rsidRDefault="000F10F4">
      <w:pPr>
        <w:pStyle w:val="ConsPlusNormal"/>
        <w:ind w:firstLine="540"/>
        <w:jc w:val="both"/>
      </w:pPr>
      <w:r>
        <w:t>Об утверждении Порядка инвентаризации</w:t>
      </w:r>
    </w:p>
    <w:p w:rsidR="002F0CA4" w:rsidRDefault="000F10F4">
      <w:pPr>
        <w:pStyle w:val="ConsPlusNormal"/>
        <w:ind w:firstLine="540"/>
        <w:jc w:val="both"/>
      </w:pPr>
      <w:r>
        <w:t>кладбищ и мест захоронения на них</w:t>
      </w:r>
    </w:p>
    <w:p w:rsidR="002F0CA4" w:rsidRDefault="000F10F4">
      <w:pPr>
        <w:pStyle w:val="ConsPlusNormal"/>
        <w:ind w:firstLine="540"/>
        <w:jc w:val="both"/>
      </w:pPr>
      <w:r>
        <w:t>на  территории муниципального образования -</w:t>
      </w:r>
    </w:p>
    <w:p w:rsidR="002F0CA4" w:rsidRDefault="00634B4E">
      <w:pPr>
        <w:pStyle w:val="ConsPlusNormal"/>
        <w:ind w:firstLine="540"/>
        <w:jc w:val="both"/>
      </w:pPr>
      <w:proofErr w:type="spellStart"/>
      <w:r>
        <w:t>Быховское</w:t>
      </w:r>
      <w:proofErr w:type="spellEnd"/>
      <w:r>
        <w:t xml:space="preserve"> </w:t>
      </w:r>
      <w:r w:rsidR="000F10F4">
        <w:t>сельское поселение</w:t>
      </w:r>
    </w:p>
    <w:p w:rsidR="002F0CA4" w:rsidRDefault="00634B4E">
      <w:pPr>
        <w:pStyle w:val="ConsPlusNormal"/>
        <w:ind w:firstLine="540"/>
        <w:jc w:val="both"/>
      </w:pPr>
      <w:r>
        <w:t xml:space="preserve">Комаричского </w:t>
      </w:r>
      <w:r w:rsidR="000F10F4">
        <w:t>муниципального района</w:t>
      </w:r>
    </w:p>
    <w:p w:rsidR="002F0CA4" w:rsidRDefault="000F10F4">
      <w:pPr>
        <w:pStyle w:val="ConsPlusNormal"/>
        <w:ind w:firstLine="540"/>
        <w:jc w:val="both"/>
      </w:pPr>
      <w:r>
        <w:t>Брянской области</w:t>
      </w:r>
    </w:p>
    <w:p w:rsidR="002F0CA4" w:rsidRDefault="002F0CA4">
      <w:pPr>
        <w:pStyle w:val="ConsPlusNormal"/>
        <w:ind w:firstLine="540"/>
        <w:jc w:val="both"/>
      </w:pPr>
    </w:p>
    <w:p w:rsidR="002F0CA4" w:rsidRDefault="000F10F4">
      <w:pPr>
        <w:pStyle w:val="ConsPlusNormal"/>
        <w:ind w:firstLine="540"/>
        <w:jc w:val="both"/>
      </w:pPr>
      <w:r>
        <w:t xml:space="preserve">В соответствии с Федеральными законами от 12.01.1996 </w:t>
      </w:r>
      <w:r>
        <w:rPr>
          <w:color w:val="000000"/>
        </w:rPr>
        <w:t>№ 8-ФЗ «</w:t>
      </w:r>
      <w:r>
        <w:t>О погребении и похоронном деле», от 06.10.2003 №</w:t>
      </w:r>
      <w:hyperlink r:id="rId7" w:history="1">
        <w:r>
          <w:rPr>
            <w:color w:val="0000FF"/>
          </w:rPr>
          <w:t xml:space="preserve"> </w:t>
        </w:r>
      </w:hyperlink>
      <w:hyperlink r:id="rId8" w:history="1">
        <w:r>
          <w:rPr>
            <w:color w:val="000000"/>
          </w:rPr>
          <w:t>131-ФЗ</w:t>
        </w:r>
      </w:hyperlink>
      <w: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>
          <w:rPr>
            <w:color w:val="000000"/>
          </w:rPr>
          <w:t>Уставом</w:t>
        </w:r>
      </w:hyperlink>
      <w:r>
        <w:rPr>
          <w:color w:val="000000"/>
        </w:rPr>
        <w:t xml:space="preserve"> </w:t>
      </w:r>
      <w:r w:rsidR="00634B4E">
        <w:t xml:space="preserve">муниципального образования – </w:t>
      </w:r>
      <w:proofErr w:type="spellStart"/>
      <w:r w:rsidR="00634B4E">
        <w:t>Быховское</w:t>
      </w:r>
      <w:proofErr w:type="spellEnd"/>
      <w:r w:rsidR="00634B4E">
        <w:t xml:space="preserve"> </w:t>
      </w:r>
      <w:r>
        <w:t xml:space="preserve">сельское поселение </w:t>
      </w:r>
      <w:r w:rsidR="00634B4E">
        <w:t xml:space="preserve"> Комаричского </w:t>
      </w:r>
      <w:r>
        <w:t xml:space="preserve">муниципального района Брянской области, администрация муниципального образования </w:t>
      </w:r>
      <w:r w:rsidR="00634B4E">
        <w:t>–</w:t>
      </w:r>
      <w:r>
        <w:t xml:space="preserve"> </w:t>
      </w:r>
      <w:proofErr w:type="spellStart"/>
      <w:r w:rsidR="00634B4E">
        <w:t>Быховское</w:t>
      </w:r>
      <w:proofErr w:type="spellEnd"/>
      <w:r w:rsidR="00634B4E">
        <w:t xml:space="preserve"> </w:t>
      </w:r>
      <w:r>
        <w:t xml:space="preserve">сельское поселение </w:t>
      </w:r>
      <w:r w:rsidR="00634B4E">
        <w:t>Комаричского</w:t>
      </w:r>
      <w:r>
        <w:t xml:space="preserve"> муниципального района Брянской области</w:t>
      </w:r>
    </w:p>
    <w:p w:rsidR="002F0CA4" w:rsidRDefault="002F0CA4">
      <w:pPr>
        <w:pStyle w:val="ConsPlusNormal"/>
        <w:ind w:firstLine="540"/>
        <w:jc w:val="both"/>
      </w:pPr>
    </w:p>
    <w:p w:rsidR="002F0CA4" w:rsidRDefault="000F10F4">
      <w:pPr>
        <w:pStyle w:val="ConsPlusNormal"/>
        <w:ind w:firstLine="540"/>
        <w:jc w:val="both"/>
      </w:pPr>
      <w:r>
        <w:t>постановляет:</w:t>
      </w:r>
    </w:p>
    <w:p w:rsidR="002F0CA4" w:rsidRDefault="000F10F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history="1">
        <w:r>
          <w:rPr>
            <w:color w:val="000000"/>
          </w:rPr>
          <w:t>Порядок</w:t>
        </w:r>
      </w:hyperlink>
      <w:r>
        <w:rPr>
          <w:color w:val="000000"/>
        </w:rPr>
        <w:t xml:space="preserve"> </w:t>
      </w:r>
      <w:r>
        <w:t xml:space="preserve">проведения инвентаризации кладбищ и мест захоронений на них на территории муниципального образования </w:t>
      </w:r>
      <w:r w:rsidR="00B5137E">
        <w:t>–</w:t>
      </w:r>
      <w:r>
        <w:t xml:space="preserve"> </w:t>
      </w:r>
      <w:proofErr w:type="spellStart"/>
      <w:r w:rsidR="00B5137E">
        <w:t>Быховское</w:t>
      </w:r>
      <w:proofErr w:type="spellEnd"/>
      <w:r w:rsidR="00B5137E">
        <w:t xml:space="preserve"> </w:t>
      </w:r>
      <w:r>
        <w:t xml:space="preserve">сельское поселение </w:t>
      </w:r>
      <w:r w:rsidR="00B5137E">
        <w:t xml:space="preserve">Комаричского </w:t>
      </w:r>
      <w:r>
        <w:t xml:space="preserve"> муниципального района Брянской области согласно приложению к настоящему постановлению.</w:t>
      </w:r>
    </w:p>
    <w:p w:rsidR="002F0CA4" w:rsidRDefault="000F10F4">
      <w:pPr>
        <w:pStyle w:val="ConsPlusNormal"/>
        <w:spacing w:before="240"/>
        <w:ind w:firstLine="540"/>
        <w:jc w:val="both"/>
      </w:pPr>
      <w:r>
        <w:t xml:space="preserve">2. Опубликовать настоящее постановление на официальном сайте Администрации муниципального образования </w:t>
      </w:r>
      <w:r w:rsidR="00B5137E">
        <w:t>–</w:t>
      </w:r>
      <w:r>
        <w:t xml:space="preserve"> </w:t>
      </w:r>
      <w:proofErr w:type="spellStart"/>
      <w:r w:rsidR="00B5137E">
        <w:t>Быховское</w:t>
      </w:r>
      <w:proofErr w:type="spellEnd"/>
      <w:r w:rsidR="00B5137E">
        <w:t xml:space="preserve"> сельское поселение Комаричского муниципального </w:t>
      </w:r>
      <w:r>
        <w:t xml:space="preserve"> район</w:t>
      </w:r>
      <w:r w:rsidR="00B5137E">
        <w:t>а</w:t>
      </w:r>
      <w:r>
        <w:t xml:space="preserve"> </w:t>
      </w:r>
      <w:r w:rsidR="00B5137E">
        <w:t xml:space="preserve"> </w:t>
      </w:r>
      <w:r>
        <w:t>Брянской области.</w:t>
      </w:r>
    </w:p>
    <w:p w:rsidR="002F0CA4" w:rsidRDefault="000F10F4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после его официального опубликования</w:t>
      </w:r>
      <w:proofErr w:type="gramStart"/>
      <w:r>
        <w:t xml:space="preserve"> .</w:t>
      </w:r>
      <w:proofErr w:type="gramEnd"/>
    </w:p>
    <w:p w:rsidR="002F0CA4" w:rsidRDefault="000F10F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B5137E">
        <w:t xml:space="preserve">  оставляю за собой</w:t>
      </w:r>
      <w:r>
        <w:t>.</w:t>
      </w:r>
    </w:p>
    <w:p w:rsidR="002F0CA4" w:rsidRDefault="002F0CA4">
      <w:pPr>
        <w:pStyle w:val="ConsPlusNormal"/>
        <w:jc w:val="both"/>
      </w:pPr>
    </w:p>
    <w:p w:rsidR="002F0CA4" w:rsidRDefault="002F0CA4">
      <w:pPr>
        <w:pStyle w:val="ConsPlusNormal"/>
        <w:jc w:val="right"/>
      </w:pPr>
    </w:p>
    <w:p w:rsidR="00471C95" w:rsidRDefault="00B5137E" w:rsidP="00B5137E">
      <w:pPr>
        <w:pStyle w:val="ConsPlusNormal"/>
      </w:pPr>
      <w:r>
        <w:t xml:space="preserve">          </w:t>
      </w:r>
      <w:proofErr w:type="spellStart"/>
      <w:r w:rsidR="002A2A72">
        <w:t>И.о</w:t>
      </w:r>
      <w:proofErr w:type="spellEnd"/>
      <w:r w:rsidR="002A2A72">
        <w:t>. главы</w:t>
      </w:r>
      <w:bookmarkStart w:id="0" w:name="_GoBack"/>
      <w:bookmarkEnd w:id="0"/>
      <w:r w:rsidR="000F10F4">
        <w:t xml:space="preserve"> </w:t>
      </w:r>
      <w:r w:rsidR="00471C95">
        <w:t xml:space="preserve"> Быховской</w:t>
      </w:r>
    </w:p>
    <w:p w:rsidR="002F0CA4" w:rsidRDefault="00471C95" w:rsidP="00471C95">
      <w:pPr>
        <w:pStyle w:val="ConsPlusNormal"/>
        <w:tabs>
          <w:tab w:val="left" w:pos="5970"/>
        </w:tabs>
      </w:pPr>
      <w:r>
        <w:t xml:space="preserve">          сельской </w:t>
      </w:r>
      <w:r w:rsidR="000F10F4">
        <w:t>администрации</w:t>
      </w:r>
      <w:r>
        <w:tab/>
        <w:t>Мосин А.П.</w:t>
      </w: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2F0CA4">
      <w:pPr>
        <w:pStyle w:val="ConsPlusNormal"/>
        <w:jc w:val="right"/>
      </w:pPr>
    </w:p>
    <w:p w:rsidR="002F0CA4" w:rsidRDefault="000F10F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F0CA4" w:rsidRDefault="000F10F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F0CA4" w:rsidRDefault="000F10F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2F0CA4" w:rsidRDefault="000F10F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1C95">
        <w:rPr>
          <w:rFonts w:ascii="Times New Roman" w:hAnsi="Times New Roman"/>
        </w:rPr>
        <w:t xml:space="preserve"> </w:t>
      </w:r>
      <w:proofErr w:type="spellStart"/>
      <w:r w:rsidR="00471C95">
        <w:rPr>
          <w:rFonts w:ascii="Times New Roman" w:hAnsi="Times New Roman"/>
        </w:rPr>
        <w:t>Быховское</w:t>
      </w:r>
      <w:proofErr w:type="spellEnd"/>
      <w:r w:rsidR="00471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поселение  </w:t>
      </w:r>
    </w:p>
    <w:p w:rsidR="002F0CA4" w:rsidRDefault="00471C9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Комаричского </w:t>
      </w:r>
      <w:r w:rsidR="000F10F4">
        <w:rPr>
          <w:rFonts w:ascii="Times New Roman" w:hAnsi="Times New Roman"/>
        </w:rPr>
        <w:t>муниципального</w:t>
      </w:r>
    </w:p>
    <w:p w:rsidR="002F0CA4" w:rsidRDefault="000F10F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района </w:t>
      </w:r>
      <w:r w:rsidR="00471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Брянской области</w:t>
      </w:r>
    </w:p>
    <w:p w:rsidR="002F0CA4" w:rsidRDefault="00471C9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01.08.2023 года № 24</w:t>
      </w:r>
    </w:p>
    <w:p w:rsidR="002F0CA4" w:rsidRDefault="002F0CA4">
      <w:pPr>
        <w:pStyle w:val="Standard"/>
        <w:jc w:val="right"/>
        <w:rPr>
          <w:rFonts w:ascii="Times New Roman" w:hAnsi="Times New Roman"/>
        </w:rPr>
      </w:pPr>
    </w:p>
    <w:p w:rsidR="002F0CA4" w:rsidRDefault="002F0CA4">
      <w:pPr>
        <w:pStyle w:val="Standard"/>
        <w:jc w:val="right"/>
        <w:rPr>
          <w:rFonts w:ascii="Times New Roman" w:hAnsi="Times New Roman"/>
        </w:rPr>
      </w:pPr>
    </w:p>
    <w:p w:rsidR="002F0CA4" w:rsidRDefault="000F10F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176A62" w:rsidRDefault="000F10F4" w:rsidP="00344D8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инвентаризации кладбищ и мест захоронения на них на территории муниципального образования</w:t>
      </w:r>
      <w:r w:rsidR="00344D83">
        <w:rPr>
          <w:rFonts w:ascii="Times New Roman" w:hAnsi="Times New Roman"/>
        </w:rPr>
        <w:t xml:space="preserve"> </w:t>
      </w:r>
      <w:proofErr w:type="spellStart"/>
      <w:r w:rsidR="00344D83">
        <w:rPr>
          <w:rFonts w:ascii="Times New Roman" w:hAnsi="Times New Roman"/>
        </w:rPr>
        <w:t>Быховское</w:t>
      </w:r>
      <w:proofErr w:type="spellEnd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поселение </w:t>
      </w:r>
      <w:r w:rsidR="00344D83">
        <w:rPr>
          <w:rFonts w:ascii="Times New Roman" w:hAnsi="Times New Roman"/>
        </w:rPr>
        <w:t>Комаричского</w:t>
      </w:r>
    </w:p>
    <w:p w:rsidR="002F0CA4" w:rsidRDefault="00344D83" w:rsidP="00344D83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 w:rsidR="000F10F4">
        <w:rPr>
          <w:rFonts w:ascii="Times New Roman" w:hAnsi="Times New Roman"/>
        </w:rPr>
        <w:t xml:space="preserve">муниципального района </w:t>
      </w:r>
      <w:r w:rsidR="000F10F4">
        <w:t>Брянской области</w:t>
      </w:r>
    </w:p>
    <w:p w:rsidR="002F0CA4" w:rsidRDefault="002F0CA4">
      <w:pPr>
        <w:pStyle w:val="Standard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10" w:history="1">
        <w:r>
          <w:rPr>
            <w:rFonts w:ascii="Times New Roman" w:hAnsi="Times New Roman"/>
            <w:color w:val="000000"/>
          </w:rPr>
          <w:t>законом</w:t>
        </w:r>
      </w:hyperlink>
      <w:r>
        <w:rPr>
          <w:rFonts w:ascii="Times New Roman" w:hAnsi="Times New Roman"/>
        </w:rPr>
        <w:t xml:space="preserve"> от 12.01.1996 № 8-ФЗ «О погребении и похоронном деле», Федеральным  </w:t>
      </w:r>
      <w:r>
        <w:rPr>
          <w:rFonts w:ascii="Times New Roman" w:hAnsi="Times New Roman"/>
          <w:color w:val="000000"/>
        </w:rPr>
        <w:t xml:space="preserve">законом </w:t>
      </w:r>
      <w:r>
        <w:rPr>
          <w:rFonts w:ascii="Times New Roman" w:hAnsi="Times New Roman"/>
        </w:rPr>
        <w:t>от 06.10.2003 №131-ФЗ «Об общих принципах организации местного самоуправления в Российской Федерации».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муниципального образования - </w:t>
      </w:r>
      <w:r w:rsidR="00344D83">
        <w:rPr>
          <w:rFonts w:ascii="Times New Roman" w:hAnsi="Times New Roman"/>
        </w:rPr>
        <w:t xml:space="preserve"> </w:t>
      </w:r>
      <w:proofErr w:type="spellStart"/>
      <w:r w:rsidR="00344D83">
        <w:rPr>
          <w:rFonts w:ascii="Times New Roman" w:hAnsi="Times New Roman"/>
        </w:rPr>
        <w:t>Быховское</w:t>
      </w:r>
      <w:proofErr w:type="spellEnd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поселение </w:t>
      </w:r>
      <w:r w:rsidR="00344D83">
        <w:rPr>
          <w:rFonts w:ascii="Times New Roman" w:hAnsi="Times New Roman"/>
        </w:rPr>
        <w:t xml:space="preserve"> Комаричского </w:t>
      </w:r>
      <w:r>
        <w:rPr>
          <w:rFonts w:ascii="Times New Roman" w:hAnsi="Times New Roman"/>
        </w:rPr>
        <w:t xml:space="preserve"> муниципального района Брянской области и порядок оформления результатов инвентаризации.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Инвентаризация кладбищ и мест захоронений на них, проводится в следующих целях: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планирование территории кладбищ;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бесхозяйных захоронений;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администрацией муниципального образования - </w:t>
      </w:r>
      <w:r w:rsidR="00344D83">
        <w:rPr>
          <w:rFonts w:ascii="Times New Roman" w:hAnsi="Times New Roman"/>
        </w:rPr>
        <w:t xml:space="preserve"> </w:t>
      </w:r>
      <w:proofErr w:type="spellStart"/>
      <w:r w:rsidR="00344D83">
        <w:rPr>
          <w:rFonts w:ascii="Times New Roman" w:hAnsi="Times New Roman"/>
        </w:rPr>
        <w:t>Быховское</w:t>
      </w:r>
      <w:proofErr w:type="spellEnd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поселение </w:t>
      </w:r>
      <w:r w:rsidR="00344D83">
        <w:rPr>
          <w:rFonts w:ascii="Times New Roman" w:hAnsi="Times New Roman"/>
        </w:rPr>
        <w:t xml:space="preserve"> Комаричского </w:t>
      </w:r>
      <w:r>
        <w:rPr>
          <w:rFonts w:ascii="Times New Roman" w:hAnsi="Times New Roman"/>
        </w:rPr>
        <w:t xml:space="preserve">муниципального района </w:t>
      </w:r>
      <w:r w:rsidR="00344D83">
        <w:rPr>
          <w:rFonts w:ascii="Times New Roman" w:hAnsi="Times New Roman"/>
        </w:rPr>
        <w:t xml:space="preserve"> Брянской области.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Инвентаризация кладбищ и мест захоронений на них, проводится не реже одного раза в три года и не чаще одного раза в год.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1.4. Работы по инвентаризации кладбищ и мест захоронений на них проводятся комиссией, состав которой утверждается распоряжением администрации муниципального образования - </w:t>
      </w:r>
      <w:r w:rsidR="00344D83">
        <w:rPr>
          <w:rFonts w:ascii="Times New Roman" w:hAnsi="Times New Roman"/>
        </w:rPr>
        <w:t xml:space="preserve"> </w:t>
      </w:r>
      <w:proofErr w:type="spellStart"/>
      <w:r w:rsidR="00344D83">
        <w:rPr>
          <w:rFonts w:ascii="Times New Roman" w:hAnsi="Times New Roman"/>
        </w:rPr>
        <w:t>Быховское</w:t>
      </w:r>
      <w:proofErr w:type="spellEnd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сельское поселение </w:t>
      </w:r>
      <w:r w:rsidR="00344D83">
        <w:rPr>
          <w:rFonts w:ascii="Times New Roman" w:hAnsi="Times New Roman"/>
        </w:rPr>
        <w:t xml:space="preserve"> Комаричского </w:t>
      </w:r>
      <w:r>
        <w:rPr>
          <w:rFonts w:ascii="Times New Roman" w:hAnsi="Times New Roman"/>
        </w:rPr>
        <w:t xml:space="preserve"> муниципального района </w:t>
      </w:r>
      <w:r w:rsidR="00344D83">
        <w:rPr>
          <w:rFonts w:ascii="Times New Roman" w:hAnsi="Times New Roman"/>
        </w:rPr>
        <w:t>Брянской области</w:t>
      </w:r>
      <w:proofErr w:type="gramStart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Порядок принятия решений о проведения инвентаризации</w:t>
      </w: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2.1. Решение о проведении инвентаризации кладбищ и мест захоронений на них принимается в связи и истечение срока, предусмотренного </w:t>
      </w:r>
      <w:hyperlink w:anchor="p53" w:history="1">
        <w:r>
          <w:rPr>
            <w:rFonts w:ascii="Times New Roman" w:hAnsi="Times New Roman"/>
            <w:color w:val="000000"/>
          </w:rPr>
          <w:t>пунктом 1.3</w:t>
        </w:r>
      </w:hyperlink>
      <w:r>
        <w:rPr>
          <w:rFonts w:ascii="Times New Roman" w:hAnsi="Times New Roman"/>
        </w:rPr>
        <w:t xml:space="preserve"> 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Распоряжение о проведении инвентаризации кладбищ и мест захоронений на них должно содержать: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цель проведения инвентаризации и причину ее проведения;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и место расположения кладбища;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начала и окончания инвентаризации.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Общие правила проведения инвентаризации</w:t>
      </w: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176A62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администрации муниципального образования </w:t>
      </w:r>
      <w:r w:rsidR="00344D83">
        <w:rPr>
          <w:rFonts w:ascii="Times New Roman" w:hAnsi="Times New Roman"/>
        </w:rPr>
        <w:t xml:space="preserve">– </w:t>
      </w:r>
      <w:proofErr w:type="spellStart"/>
      <w:r w:rsidR="00344D83">
        <w:rPr>
          <w:rFonts w:ascii="Times New Roman" w:hAnsi="Times New Roman"/>
        </w:rPr>
        <w:t>Быховское</w:t>
      </w:r>
      <w:proofErr w:type="spellEnd"/>
      <w:r w:rsidR="0034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сельское поселение </w:t>
      </w:r>
      <w:r w:rsidR="00344D83">
        <w:rPr>
          <w:rFonts w:ascii="Times New Roman" w:hAnsi="Times New Roman"/>
        </w:rPr>
        <w:t xml:space="preserve">Комаричского муниципального </w:t>
      </w:r>
      <w:r>
        <w:rPr>
          <w:rFonts w:ascii="Times New Roman" w:hAnsi="Times New Roman"/>
        </w:rPr>
        <w:t xml:space="preserve"> район</w:t>
      </w:r>
      <w:r w:rsidR="00344D83">
        <w:rPr>
          <w:rFonts w:ascii="Times New Roman" w:hAnsi="Times New Roman"/>
        </w:rPr>
        <w:t xml:space="preserve">а Брянской области </w:t>
      </w:r>
      <w:r w:rsidR="00176A62">
        <w:rPr>
          <w:rFonts w:ascii="Times New Roman" w:hAnsi="Times New Roman"/>
        </w:rPr>
        <w:t xml:space="preserve"> 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книг регистрации захоронений по каким-либо причинам не может служить основанием для не проведения инвентаризации.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Сведения о фактическом наличии захоронений на проверяемом кладбище записываются в инвентаризационные описи (приложение № 1 к Порядку).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3.5. Инвентаризационная комиссия обеспечивает полноту и точность внесения в </w:t>
      </w:r>
      <w:hyperlink w:anchor="p130" w:history="1">
        <w:r>
          <w:rPr>
            <w:rFonts w:ascii="Times New Roman" w:hAnsi="Times New Roman"/>
            <w:color w:val="000000"/>
          </w:rPr>
          <w:t>инвентаризационные описи</w:t>
        </w:r>
      </w:hyperlink>
      <w:r>
        <w:rPr>
          <w:rFonts w:ascii="Times New Roman" w:hAnsi="Times New Roman"/>
        </w:rPr>
        <w:t xml:space="preserve"> данных о захоронениях, правильность и своевременность оформления материалов инвентаризации.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3.9.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Инвентаризационные описи подписывают председатель и члены инвентаризационной комиссии.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 При выявлении захоронений, по которым отсутствуют или </w:t>
      </w:r>
      <w:proofErr w:type="gramStart"/>
      <w:r>
        <w:rPr>
          <w:rFonts w:ascii="Times New Roman" w:hAnsi="Times New Roman"/>
        </w:rPr>
        <w:t>указаны неправильные данные в книгах регистрации захоронений в опись включаются</w:t>
      </w:r>
      <w:proofErr w:type="gramEnd"/>
      <w:r>
        <w:rPr>
          <w:rFonts w:ascii="Times New Roman" w:hAnsi="Times New Roman"/>
        </w:rPr>
        <w:t xml:space="preserve"> данные, установленные в ходе проведения инвентаризации.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Инвентаризация захоронений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Порядок оформления результатов инвентаризации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5.1. По результатам проведенной инвентаризации составляется </w:t>
      </w:r>
      <w:hyperlink w:anchor="p167" w:history="1">
        <w:r>
          <w:rPr>
            <w:rFonts w:ascii="Times New Roman" w:hAnsi="Times New Roman"/>
            <w:color w:val="000000"/>
          </w:rPr>
          <w:t>ведомость</w:t>
        </w:r>
      </w:hyperlink>
      <w:r>
        <w:rPr>
          <w:rFonts w:ascii="Times New Roman" w:hAnsi="Times New Roman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5.2. Результаты проведения инвентаризации захоронений на кладбище отражаются в акте  </w:t>
      </w:r>
      <w:r>
        <w:rPr>
          <w:rFonts w:ascii="Times New Roman" w:hAnsi="Times New Roman"/>
          <w:color w:val="000000"/>
        </w:rPr>
        <w:t>(при</w:t>
      </w:r>
      <w:r>
        <w:rPr>
          <w:rFonts w:ascii="Times New Roman" w:hAnsi="Times New Roman"/>
        </w:rPr>
        <w:t>ложение № 3 к Порядку).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Мероприятия, проводимые по результатам инвентаризации</w:t>
      </w: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По результатам инвентаризации проводятся следующие мероприятия: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захоронения, указанный в книге регистрации захоронений (захоронение урн с прахом).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</w:t>
      </w:r>
      <w:r>
        <w:rPr>
          <w:rFonts w:ascii="Times New Roman" w:hAnsi="Times New Roman"/>
        </w:rPr>
        <w:lastRenderedPageBreak/>
        <w:t>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F0CA4" w:rsidRDefault="000F10F4">
      <w:pPr>
        <w:pStyle w:val="Standard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t xml:space="preserve"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107" w:history="1">
        <w:r>
          <w:rPr>
            <w:rFonts w:ascii="Times New Roman" w:hAnsi="Times New Roman"/>
            <w:color w:val="000000"/>
          </w:rPr>
          <w:t>пункте 6.1.4</w:t>
        </w:r>
      </w:hyperlink>
      <w:r>
        <w:rPr>
          <w:rFonts w:ascii="Times New Roman" w:hAnsi="Times New Roman"/>
          <w:color w:val="000000"/>
        </w:rPr>
        <w:t>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Использование полученной информации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proofErr w:type="gramStart"/>
      <w:r>
        <w:rPr>
          <w:rFonts w:ascii="Times New Roman" w:hAnsi="Times New Roman"/>
        </w:rPr>
        <w:t xml:space="preserve">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муниципального образования </w:t>
      </w:r>
      <w:r w:rsidR="00176A6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176A62">
        <w:rPr>
          <w:rFonts w:ascii="Times New Roman" w:hAnsi="Times New Roman"/>
        </w:rPr>
        <w:t>Быховское</w:t>
      </w:r>
      <w:proofErr w:type="spellEnd"/>
      <w:r w:rsidR="00176A62">
        <w:rPr>
          <w:rFonts w:ascii="Times New Roman" w:hAnsi="Times New Roman"/>
        </w:rPr>
        <w:t xml:space="preserve"> сельское поселение Комаричского муниципального</w:t>
      </w:r>
      <w:r>
        <w:rPr>
          <w:rFonts w:ascii="Times New Roman" w:hAnsi="Times New Roman"/>
        </w:rPr>
        <w:t xml:space="preserve"> район</w:t>
      </w:r>
      <w:r w:rsidR="00176A62">
        <w:rPr>
          <w:rFonts w:ascii="Times New Roman" w:hAnsi="Times New Roman"/>
        </w:rPr>
        <w:t>а Брянской области</w:t>
      </w:r>
      <w:r>
        <w:rPr>
          <w:rFonts w:ascii="Times New Roman" w:hAnsi="Times New Roman"/>
        </w:rPr>
        <w:t>, который не позднее трех месяцев с момента приемки результатов работ подготавливает аналитическую информацию, содержащую сведения:</w:t>
      </w:r>
      <w:proofErr w:type="gramEnd"/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предложение по созданию территории кладбищ зон захоронений определенных видов;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предложение по закрытию и созданию новых кладбищ;</w:t>
      </w:r>
    </w:p>
    <w:p w:rsidR="002F0CA4" w:rsidRDefault="000F10F4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176A62" w:rsidRDefault="00176A62">
      <w:pPr>
        <w:pStyle w:val="Standard"/>
        <w:ind w:firstLine="540"/>
        <w:jc w:val="both"/>
        <w:rPr>
          <w:rFonts w:ascii="Times New Roman" w:hAnsi="Times New Roman"/>
        </w:rPr>
      </w:pPr>
    </w:p>
    <w:p w:rsidR="00176A62" w:rsidRDefault="00176A62">
      <w:pPr>
        <w:pStyle w:val="Standard"/>
        <w:ind w:firstLine="540"/>
        <w:jc w:val="both"/>
        <w:rPr>
          <w:rFonts w:ascii="Times New Roman" w:hAnsi="Times New Roman"/>
        </w:rPr>
      </w:pPr>
    </w:p>
    <w:p w:rsidR="00176A62" w:rsidRDefault="00176A62">
      <w:pPr>
        <w:pStyle w:val="Standard"/>
        <w:ind w:firstLine="540"/>
        <w:jc w:val="both"/>
        <w:rPr>
          <w:rFonts w:ascii="Times New Roman" w:hAnsi="Times New Roman"/>
        </w:rPr>
      </w:pPr>
    </w:p>
    <w:p w:rsidR="00176A62" w:rsidRDefault="00176A62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both"/>
        <w:rPr>
          <w:rFonts w:ascii="Times New Roman" w:hAnsi="Times New Roman"/>
        </w:rPr>
      </w:pP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проведения инвентаризации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</w:t>
      </w:r>
      <w:r w:rsidR="00176A62">
        <w:rPr>
          <w:rFonts w:ascii="Times New Roman" w:hAnsi="Times New Roman"/>
        </w:rPr>
        <w:t xml:space="preserve">  </w:t>
      </w:r>
      <w:proofErr w:type="spellStart"/>
      <w:r w:rsidR="00176A62">
        <w:rPr>
          <w:rFonts w:ascii="Times New Roman" w:hAnsi="Times New Roman"/>
        </w:rPr>
        <w:t>Быховское</w:t>
      </w:r>
      <w:proofErr w:type="spellEnd"/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r w:rsidR="00176A62">
        <w:rPr>
          <w:rFonts w:ascii="Times New Roman" w:hAnsi="Times New Roman"/>
        </w:rPr>
        <w:t>Комаричского</w:t>
      </w:r>
    </w:p>
    <w:p w:rsidR="00176A62" w:rsidRDefault="000F10F4" w:rsidP="00176A62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2F0CA4" w:rsidRDefault="000F10F4">
      <w:pPr>
        <w:pStyle w:val="Standard"/>
        <w:ind w:firstLine="540"/>
        <w:jc w:val="right"/>
        <w:rPr>
          <w:rFonts w:hint="eastAsia"/>
        </w:rPr>
      </w:pPr>
      <w:r>
        <w:rPr>
          <w:rFonts w:ascii="Times New Roman" w:hAnsi="Times New Roman"/>
        </w:rPr>
        <w:t>Брянской области</w:t>
      </w: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0F10F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ИНВЕНТАРИЗАЦИОННАЯ ОПИСЬ КЛАДБИЩ И МЕСТ ЗАХОРОНЕНИЙ НА НИХ</w:t>
      </w:r>
    </w:p>
    <w:p w:rsidR="002F0CA4" w:rsidRDefault="000F10F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2F0CA4" w:rsidRDefault="000F10F4">
      <w:pPr>
        <w:pStyle w:val="Standard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кладбища, место его расположения)</w:t>
      </w:r>
    </w:p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606"/>
        <w:gridCol w:w="1606"/>
        <w:gridCol w:w="1607"/>
      </w:tblGrid>
      <w:tr w:rsidR="002F0CA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Захоронения (указываются: Ф.И.О. умершего, дата его смерти, краткое описание</w:t>
            </w:r>
          </w:p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захоронения, указанный в книге регистрации</w:t>
            </w:r>
          </w:p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F0CA4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:rsidR="002F0CA4" w:rsidRDefault="002F0CA4">
      <w:pPr>
        <w:pStyle w:val="Standard"/>
        <w:ind w:firstLine="540"/>
        <w:jc w:val="center"/>
        <w:rPr>
          <w:rFonts w:ascii="Times New Roman" w:hAnsi="Times New Roman"/>
        </w:rPr>
      </w:pPr>
    </w:p>
    <w:p w:rsidR="002F0CA4" w:rsidRDefault="000F10F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Итого  по  описи:  количество  захоронений,  зарегистрированных в книге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1" w:name="p142"/>
      <w:bookmarkEnd w:id="1"/>
      <w:r>
        <w:rPr>
          <w:rFonts w:ascii="Times New Roman" w:hAnsi="Times New Roman"/>
          <w:sz w:val="24"/>
        </w:rPr>
        <w:t>регистрации захоронений 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2" w:name="p143"/>
      <w:bookmarkEnd w:id="2"/>
      <w:r>
        <w:t xml:space="preserve">                                          </w:t>
      </w:r>
      <w:r>
        <w:rPr>
          <w:rFonts w:ascii="Times New Roman" w:hAnsi="Times New Roman"/>
          <w:sz w:val="24"/>
        </w:rPr>
        <w:t>(прописью)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3" w:name="p144"/>
      <w:bookmarkEnd w:id="3"/>
      <w:r>
        <w:rPr>
          <w:rFonts w:ascii="Times New Roman" w:hAnsi="Times New Roman"/>
          <w:sz w:val="24"/>
        </w:rPr>
        <w:t>количество   захоронений,   не   зарегистрированных   в  книге  регистрации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4" w:name="p145"/>
      <w:bookmarkEnd w:id="4"/>
      <w:r>
        <w:rPr>
          <w:rFonts w:ascii="Times New Roman" w:hAnsi="Times New Roman"/>
          <w:sz w:val="24"/>
        </w:rPr>
        <w:t>захоронений _______________________________________________________________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5" w:name="p146"/>
      <w:bookmarkEnd w:id="5"/>
      <w:r>
        <w:t xml:space="preserve">                                         </w:t>
      </w:r>
      <w:r>
        <w:rPr>
          <w:rFonts w:ascii="Times New Roman" w:hAnsi="Times New Roman"/>
          <w:sz w:val="24"/>
        </w:rPr>
        <w:t>(прописью)</w:t>
      </w:r>
    </w:p>
    <w:p w:rsidR="002F0CA4" w:rsidRDefault="000F10F4">
      <w:pPr>
        <w:pStyle w:val="PreformattedText"/>
        <w:rPr>
          <w:rFonts w:hint="eastAsia"/>
        </w:rPr>
      </w:pPr>
      <w:bookmarkStart w:id="6" w:name="p147"/>
      <w:bookmarkEnd w:id="6"/>
      <w:r>
        <w:t xml:space="preserve">    </w:t>
      </w:r>
      <w:r>
        <w:rPr>
          <w:rFonts w:ascii="Times New Roman" w:hAnsi="Times New Roman"/>
          <w:sz w:val="24"/>
        </w:rPr>
        <w:t>Председатель комиссии: 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7" w:name="p148"/>
      <w:bookmarkEnd w:id="7"/>
      <w:r>
        <w:t xml:space="preserve">   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8" w:name="p149"/>
      <w:bookmarkEnd w:id="8"/>
      <w:r>
        <w:t xml:space="preserve">    </w:t>
      </w:r>
      <w:r>
        <w:rPr>
          <w:rFonts w:ascii="Times New Roman" w:hAnsi="Times New Roman"/>
          <w:sz w:val="24"/>
        </w:rPr>
        <w:t>Члены комиссии: 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9" w:name="p150"/>
      <w:bookmarkEnd w:id="9"/>
      <w:r>
        <w:t xml:space="preserve">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10" w:name="p151"/>
      <w:bookmarkEnd w:id="10"/>
      <w:r>
        <w:t xml:space="preserve">          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jc w:val="center"/>
        <w:rPr>
          <w:rFonts w:ascii="Times New Roman" w:hAnsi="Times New Roman"/>
          <w:sz w:val="24"/>
        </w:rPr>
      </w:pPr>
      <w:bookmarkStart w:id="11" w:name="p152"/>
      <w:bookmarkEnd w:id="11"/>
      <w:r>
        <w:rPr>
          <w:rFonts w:ascii="Times New Roman" w:hAnsi="Times New Roman"/>
          <w:sz w:val="24"/>
        </w:rPr>
        <w:t xml:space="preserve">                            (должность, подпись, расшифровка подписи)</w:t>
      </w:r>
    </w:p>
    <w:p w:rsidR="00176A62" w:rsidRDefault="00176A62">
      <w:pPr>
        <w:pStyle w:val="PreformattedText"/>
        <w:jc w:val="center"/>
        <w:rPr>
          <w:rFonts w:ascii="Times New Roman" w:hAnsi="Times New Roman"/>
          <w:sz w:val="24"/>
        </w:rPr>
      </w:pPr>
    </w:p>
    <w:p w:rsidR="00176A62" w:rsidRDefault="00176A62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проведения инвентаризации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r w:rsidR="00176A62">
        <w:rPr>
          <w:rFonts w:ascii="Times New Roman" w:hAnsi="Times New Roman"/>
        </w:rPr>
        <w:t xml:space="preserve"> </w:t>
      </w:r>
      <w:proofErr w:type="spellStart"/>
      <w:r w:rsidR="00176A62">
        <w:rPr>
          <w:rFonts w:ascii="Times New Roman" w:hAnsi="Times New Roman"/>
        </w:rPr>
        <w:t>Быховское</w:t>
      </w:r>
      <w:proofErr w:type="spellEnd"/>
      <w:r w:rsidR="00176A62">
        <w:rPr>
          <w:rFonts w:ascii="Times New Roman" w:hAnsi="Times New Roman"/>
        </w:rPr>
        <w:t xml:space="preserve"> 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r w:rsidR="00176A62">
        <w:rPr>
          <w:rFonts w:ascii="Times New Roman" w:hAnsi="Times New Roman"/>
        </w:rPr>
        <w:t>Комаричского</w:t>
      </w:r>
    </w:p>
    <w:p w:rsidR="00176A62" w:rsidRDefault="000F10F4" w:rsidP="00176A62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2F0CA4" w:rsidRDefault="000F10F4">
      <w:pPr>
        <w:pStyle w:val="Standard"/>
        <w:ind w:firstLine="540"/>
        <w:jc w:val="right"/>
        <w:rPr>
          <w:rFonts w:hint="eastAsia"/>
        </w:rPr>
      </w:pPr>
      <w:r>
        <w:rPr>
          <w:rFonts w:ascii="Times New Roman" w:hAnsi="Times New Roman"/>
        </w:rPr>
        <w:t>Брянской области</w:t>
      </w: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0F10F4">
      <w:pPr>
        <w:pStyle w:val="Textbody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ВЕДОМОСТЬ РЕЗУЛЬТАТОВ, ВЫЯВЛЕННЫХ ИНВЕНТАРИЗАЦИЕЙ</w:t>
      </w:r>
    </w:p>
    <w:p w:rsidR="002F0CA4" w:rsidRDefault="002F0CA4">
      <w:pPr>
        <w:pStyle w:val="Textbody"/>
        <w:spacing w:after="0"/>
        <w:ind w:firstLine="540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10"/>
        <w:gridCol w:w="3290"/>
        <w:gridCol w:w="3968"/>
      </w:tblGrid>
      <w:tr w:rsidR="002F0CA4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Результат, выявленный инвентаризацией</w:t>
            </w:r>
          </w:p>
        </w:tc>
      </w:tr>
      <w:tr w:rsidR="002F0CA4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rPr>
                <w:rFonts w:hint="eastAsia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2F0CA4">
            <w:pPr>
              <w:rPr>
                <w:rFonts w:hint="eastAsia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F0CA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CA4" w:rsidRDefault="000F10F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2F0CA4" w:rsidRDefault="002F0CA4">
      <w:pPr>
        <w:pStyle w:val="Textbody"/>
        <w:spacing w:after="0"/>
        <w:ind w:firstLine="540"/>
        <w:jc w:val="center"/>
        <w:rPr>
          <w:rFonts w:ascii="Times New Roman" w:hAnsi="Times New Roman"/>
        </w:rPr>
      </w:pPr>
    </w:p>
    <w:p w:rsidR="002F0CA4" w:rsidRDefault="002F0CA4">
      <w:pPr>
        <w:pStyle w:val="Standard"/>
        <w:rPr>
          <w:rFonts w:ascii="Times New Roman" w:hAnsi="Times New Roman"/>
        </w:rPr>
      </w:pPr>
    </w:p>
    <w:p w:rsidR="002F0CA4" w:rsidRDefault="002F0CA4">
      <w:pPr>
        <w:pStyle w:val="Standard"/>
        <w:rPr>
          <w:rFonts w:ascii="Times New Roman" w:hAnsi="Times New Roman"/>
        </w:rPr>
      </w:pPr>
    </w:p>
    <w:p w:rsidR="002F0CA4" w:rsidRDefault="000F10F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12" w:name="p181"/>
      <w:bookmarkEnd w:id="12"/>
      <w:r>
        <w:t xml:space="preserve">  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13" w:name="p182"/>
      <w:bookmarkEnd w:id="13"/>
      <w:r>
        <w:t xml:space="preserve">    </w:t>
      </w:r>
      <w:r>
        <w:rPr>
          <w:rFonts w:ascii="Times New Roman" w:hAnsi="Times New Roman"/>
          <w:sz w:val="24"/>
        </w:rPr>
        <w:t>Члены комиссии: 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14" w:name="p183"/>
      <w:bookmarkEnd w:id="14"/>
      <w:r>
        <w:t xml:space="preserve">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15" w:name="p184"/>
      <w:bookmarkEnd w:id="15"/>
      <w:r>
        <w:t xml:space="preserve">          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16" w:name="p185"/>
      <w:bookmarkEnd w:id="16"/>
      <w:r>
        <w:t xml:space="preserve">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17" w:name="p186"/>
      <w:bookmarkEnd w:id="17"/>
      <w:r>
        <w:t xml:space="preserve">          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jc w:val="center"/>
        <w:rPr>
          <w:rFonts w:ascii="Times New Roman" w:hAnsi="Times New Roman"/>
          <w:sz w:val="24"/>
        </w:rPr>
      </w:pPr>
      <w:bookmarkStart w:id="18" w:name="p187"/>
      <w:bookmarkEnd w:id="18"/>
      <w:r>
        <w:rPr>
          <w:rFonts w:ascii="Times New Roman" w:hAnsi="Times New Roman"/>
          <w:sz w:val="24"/>
        </w:rPr>
        <w:t xml:space="preserve">                            (должность, подпись, расшифровка подписи)</w:t>
      </w: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2F0CA4">
      <w:pPr>
        <w:pStyle w:val="PreformattedText"/>
        <w:jc w:val="center"/>
        <w:rPr>
          <w:rFonts w:ascii="Times New Roman" w:hAnsi="Times New Roman"/>
          <w:sz w:val="24"/>
        </w:rPr>
      </w:pP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проведения инвентаризации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кладбищ и мест захоронения на них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</w:t>
      </w:r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proofErr w:type="spellStart"/>
      <w:r w:rsidR="00176A62">
        <w:rPr>
          <w:rFonts w:ascii="Times New Roman" w:hAnsi="Times New Roman"/>
        </w:rPr>
        <w:t>Быховское</w:t>
      </w:r>
      <w:proofErr w:type="spellEnd"/>
    </w:p>
    <w:p w:rsidR="002F0CA4" w:rsidRDefault="000F10F4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r w:rsidR="00176A62">
        <w:rPr>
          <w:rFonts w:ascii="Times New Roman" w:hAnsi="Times New Roman"/>
        </w:rPr>
        <w:t>Комаричского</w:t>
      </w:r>
    </w:p>
    <w:p w:rsidR="00176A62" w:rsidRDefault="000F10F4" w:rsidP="00176A62">
      <w:pPr>
        <w:pStyle w:val="Standard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2F0CA4" w:rsidRDefault="00176A62">
      <w:pPr>
        <w:pStyle w:val="Standard"/>
        <w:ind w:firstLine="540"/>
        <w:jc w:val="right"/>
        <w:rPr>
          <w:rFonts w:hint="eastAsia"/>
        </w:rPr>
      </w:pPr>
      <w:r>
        <w:rPr>
          <w:rFonts w:ascii="Times New Roman" w:hAnsi="Times New Roman"/>
        </w:rPr>
        <w:t xml:space="preserve"> </w:t>
      </w:r>
      <w:r w:rsidR="000F10F4">
        <w:rPr>
          <w:rFonts w:ascii="Times New Roman" w:hAnsi="Times New Roman" w:cs="Times New Roman"/>
        </w:rPr>
        <w:t xml:space="preserve"> </w:t>
      </w:r>
      <w:r w:rsidR="000F10F4">
        <w:rPr>
          <w:rFonts w:ascii="Times New Roman" w:hAnsi="Times New Roman"/>
        </w:rPr>
        <w:t>Брянской области</w:t>
      </w: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2F0CA4">
      <w:pPr>
        <w:pStyle w:val="Standard"/>
        <w:ind w:firstLine="540"/>
        <w:jc w:val="right"/>
        <w:rPr>
          <w:rFonts w:ascii="Times New Roman" w:hAnsi="Times New Roman"/>
        </w:rPr>
      </w:pPr>
    </w:p>
    <w:p w:rsidR="002F0CA4" w:rsidRDefault="000F10F4" w:rsidP="00176A6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2F0CA4" w:rsidRDefault="000F10F4" w:rsidP="00176A62">
      <w:pPr>
        <w:pStyle w:val="PreformattedText"/>
        <w:jc w:val="center"/>
        <w:rPr>
          <w:rFonts w:hint="eastAsia"/>
        </w:rPr>
      </w:pPr>
      <w:bookmarkStart w:id="19" w:name="p203"/>
      <w:bookmarkEnd w:id="19"/>
      <w:r>
        <w:rPr>
          <w:rFonts w:ascii="Times New Roman" w:hAnsi="Times New Roman"/>
          <w:sz w:val="24"/>
        </w:rPr>
        <w:t>О РЕЗУЛЬТАТАХ ПРОВЕДЕНИЯ ИНВЕНТАРИЗАЦИИ КЛАДБИЩ И МЕСТ</w:t>
      </w:r>
    </w:p>
    <w:p w:rsidR="002F0CA4" w:rsidRDefault="000F10F4" w:rsidP="00176A62">
      <w:pPr>
        <w:pStyle w:val="PreformattedText"/>
        <w:jc w:val="center"/>
        <w:rPr>
          <w:rFonts w:hint="eastAsia"/>
        </w:rPr>
      </w:pPr>
      <w:bookmarkStart w:id="20" w:name="p204"/>
      <w:bookmarkEnd w:id="20"/>
      <w:r>
        <w:rPr>
          <w:rFonts w:ascii="Times New Roman" w:hAnsi="Times New Roman"/>
          <w:sz w:val="24"/>
        </w:rPr>
        <w:t>ЗАХОРОНЕНИЙ НА НИХ</w:t>
      </w:r>
    </w:p>
    <w:p w:rsidR="002F0CA4" w:rsidRDefault="000F10F4">
      <w:pPr>
        <w:pStyle w:val="PreformattedText"/>
        <w:rPr>
          <w:rFonts w:hint="eastAsia"/>
        </w:rPr>
      </w:pPr>
      <w:bookmarkStart w:id="21" w:name="p205"/>
      <w:bookmarkEnd w:id="21"/>
      <w:r>
        <w:t xml:space="preserve">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spacing w:after="283"/>
        <w:rPr>
          <w:rFonts w:hint="eastAsia"/>
        </w:rPr>
      </w:pPr>
      <w:bookmarkStart w:id="22" w:name="p206"/>
      <w:bookmarkEnd w:id="22"/>
      <w:r>
        <w:t xml:space="preserve">                </w:t>
      </w:r>
      <w:r>
        <w:rPr>
          <w:rFonts w:ascii="Times New Roman" w:hAnsi="Times New Roman"/>
          <w:sz w:val="24"/>
        </w:rPr>
        <w:t>(название кладбища, место его расположения)</w:t>
      </w:r>
    </w:p>
    <w:p w:rsidR="002F0CA4" w:rsidRDefault="000F10F4">
      <w:pPr>
        <w:pStyle w:val="PreformattedText"/>
        <w:rPr>
          <w:rFonts w:hint="eastAsia"/>
        </w:rPr>
      </w:pPr>
      <w:bookmarkStart w:id="23" w:name="p207"/>
      <w:bookmarkStart w:id="24" w:name="p208"/>
      <w:bookmarkEnd w:id="23"/>
      <w:bookmarkEnd w:id="24"/>
      <w:r>
        <w:t xml:space="preserve">    </w:t>
      </w:r>
      <w:r>
        <w:rPr>
          <w:rFonts w:ascii="Times New Roman" w:hAnsi="Times New Roman"/>
          <w:sz w:val="24"/>
        </w:rPr>
        <w:t>В  ходе  проведения  инвентаризации  кладбищ  и мест захоронений на них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25" w:name="p209"/>
      <w:bookmarkEnd w:id="25"/>
      <w:r>
        <w:rPr>
          <w:rFonts w:ascii="Times New Roman" w:hAnsi="Times New Roman"/>
          <w:sz w:val="24"/>
        </w:rPr>
        <w:t>комиссией в составе 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26" w:name="p210"/>
      <w:bookmarkEnd w:id="26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27" w:name="p211"/>
      <w:bookmarkEnd w:id="27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28" w:name="p212"/>
      <w:bookmarkEnd w:id="28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29" w:name="p213"/>
      <w:bookmarkEnd w:id="29"/>
      <w:r>
        <w:rPr>
          <w:rFonts w:ascii="Times New Roman" w:hAnsi="Times New Roman"/>
          <w:sz w:val="24"/>
        </w:rPr>
        <w:t>выявлено:__________________________________________________________________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30" w:name="p214"/>
      <w:bookmarkEnd w:id="30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31" w:name="p215"/>
      <w:bookmarkEnd w:id="31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bookmarkStart w:id="32" w:name="p216"/>
      <w:bookmarkEnd w:id="32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33" w:name="p217"/>
      <w:bookmarkEnd w:id="33"/>
      <w:r>
        <w:t xml:space="preserve">    </w:t>
      </w:r>
    </w:p>
    <w:p w:rsidR="002F0CA4" w:rsidRDefault="002F0CA4">
      <w:pPr>
        <w:pStyle w:val="PreformattedText"/>
        <w:rPr>
          <w:rFonts w:ascii="Times New Roman" w:hAnsi="Times New Roman"/>
          <w:sz w:val="24"/>
        </w:rPr>
      </w:pPr>
    </w:p>
    <w:p w:rsidR="002F0CA4" w:rsidRDefault="000F10F4">
      <w:pPr>
        <w:pStyle w:val="Preformatted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 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34" w:name="p218"/>
      <w:bookmarkEnd w:id="34"/>
      <w:r>
        <w:t xml:space="preserve">    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35" w:name="p219"/>
      <w:bookmarkEnd w:id="35"/>
      <w:r>
        <w:t xml:space="preserve">    </w:t>
      </w:r>
      <w:r>
        <w:rPr>
          <w:rFonts w:ascii="Times New Roman" w:hAnsi="Times New Roman"/>
          <w:sz w:val="24"/>
        </w:rPr>
        <w:t>Члены комиссии: 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36" w:name="p220"/>
      <w:bookmarkEnd w:id="36"/>
      <w:r>
        <w:t xml:space="preserve">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37" w:name="p221"/>
      <w:bookmarkEnd w:id="37"/>
      <w:r>
        <w:t xml:space="preserve">          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rPr>
          <w:rFonts w:hint="eastAsia"/>
        </w:rPr>
      </w:pPr>
      <w:bookmarkStart w:id="38" w:name="p222"/>
      <w:bookmarkEnd w:id="38"/>
      <w:r>
        <w:t xml:space="preserve">                          </w:t>
      </w:r>
      <w:r>
        <w:rPr>
          <w:rFonts w:ascii="Times New Roman" w:hAnsi="Times New Roman"/>
          <w:sz w:val="24"/>
        </w:rPr>
        <w:t>(должность, подпись, расшифровка подписи)</w:t>
      </w:r>
    </w:p>
    <w:p w:rsidR="002F0CA4" w:rsidRDefault="000F10F4">
      <w:pPr>
        <w:pStyle w:val="PreformattedText"/>
        <w:rPr>
          <w:rFonts w:hint="eastAsia"/>
        </w:rPr>
      </w:pPr>
      <w:bookmarkStart w:id="39" w:name="p223"/>
      <w:bookmarkEnd w:id="39"/>
      <w:r>
        <w:t xml:space="preserve">                    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2F0CA4" w:rsidRDefault="000F10F4">
      <w:pPr>
        <w:pStyle w:val="PreformattedText"/>
        <w:jc w:val="center"/>
        <w:rPr>
          <w:rFonts w:hint="eastAsia"/>
        </w:rPr>
      </w:pPr>
      <w:bookmarkStart w:id="40" w:name="p224"/>
      <w:bookmarkEnd w:id="40"/>
      <w:r>
        <w:rPr>
          <w:rFonts w:ascii="Times New Roman" w:hAnsi="Times New Roman"/>
          <w:sz w:val="24"/>
        </w:rPr>
        <w:t xml:space="preserve">                          (должность, подпись, расшифровка подписи)</w:t>
      </w:r>
    </w:p>
    <w:sectPr w:rsidR="002F0C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F4" w:rsidRDefault="000F10F4">
      <w:pPr>
        <w:rPr>
          <w:rFonts w:hint="eastAsia"/>
        </w:rPr>
      </w:pPr>
      <w:r>
        <w:separator/>
      </w:r>
    </w:p>
  </w:endnote>
  <w:endnote w:type="continuationSeparator" w:id="0">
    <w:p w:rsidR="000F10F4" w:rsidRDefault="000F10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alibri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F4" w:rsidRDefault="000F10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10F4" w:rsidRDefault="000F10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CA4"/>
    <w:rsid w:val="000015E8"/>
    <w:rsid w:val="000F10F4"/>
    <w:rsid w:val="00176A62"/>
    <w:rsid w:val="002A2A72"/>
    <w:rsid w:val="002F0CA4"/>
    <w:rsid w:val="00344D83"/>
    <w:rsid w:val="00471C95"/>
    <w:rsid w:val="00634B4E"/>
    <w:rsid w:val="007B18CB"/>
    <w:rsid w:val="00B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Times New Roman" w:eastAsia="Arial" w:hAnsi="Times New Roman" w:cs="Courier New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A7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A2A7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Times New Roman" w:eastAsia="Arial" w:hAnsi="Times New Roman" w:cs="Courier New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A7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A2A7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ate=15.05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4&amp;date=15.05.20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9573&amp;date=04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3&amp;n=363893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Семченко</dc:creator>
  <cp:lastModifiedBy>buh3</cp:lastModifiedBy>
  <cp:revision>3</cp:revision>
  <cp:lastPrinted>2023-08-01T10:49:00Z</cp:lastPrinted>
  <dcterms:created xsi:type="dcterms:W3CDTF">2023-07-26T13:20:00Z</dcterms:created>
  <dcterms:modified xsi:type="dcterms:W3CDTF">2023-08-01T10:50:00Z</dcterms:modified>
</cp:coreProperties>
</file>